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7F" w:rsidRPr="00B8287F" w:rsidRDefault="00B8287F" w:rsidP="00B8287F">
      <w:pPr>
        <w:shd w:val="clear" w:color="auto" w:fill="FFFFFF"/>
        <w:spacing w:before="150" w:after="0" w:line="243" w:lineRule="atLeast"/>
        <w:rPr>
          <w:rFonts w:ascii="Helvetica" w:eastAsia="Times New Roman" w:hAnsi="Helvetica" w:cs="Helvetica"/>
          <w:color w:val="333333"/>
          <w:sz w:val="18"/>
          <w:szCs w:val="18"/>
          <w:lang w:eastAsia="it-IT"/>
        </w:rPr>
      </w:pPr>
      <w:r w:rsidRPr="00B8287F">
        <w:rPr>
          <w:rFonts w:ascii="Helvetica" w:eastAsia="Times New Roman" w:hAnsi="Helvetica" w:cs="Helvetica"/>
          <w:color w:val="333333"/>
          <w:sz w:val="18"/>
          <w:szCs w:val="18"/>
          <w:lang w:eastAsia="it-IT"/>
        </w:rPr>
        <w:t>Imbarazzante.</w:t>
      </w:r>
      <w:r w:rsidRPr="00B8287F">
        <w:rPr>
          <w:rFonts w:ascii="Helvetica" w:eastAsia="Times New Roman" w:hAnsi="Helvetica" w:cs="Helvetica"/>
          <w:color w:val="333333"/>
          <w:sz w:val="18"/>
          <w:szCs w:val="18"/>
          <w:lang w:eastAsia="it-IT"/>
        </w:rPr>
        <w:br/>
        <w:t>Non trovo altre parole per descrivere la mia esperienza in Piazza del Popolo tra i cosiddetti Forconi.</w:t>
      </w:r>
      <w:r w:rsidRPr="00B8287F">
        <w:rPr>
          <w:rFonts w:ascii="Helvetica" w:eastAsia="Times New Roman" w:hAnsi="Helvetica" w:cs="Helvetica"/>
          <w:color w:val="333333"/>
          <w:sz w:val="18"/>
          <w:szCs w:val="18"/>
          <w:lang w:eastAsia="it-IT"/>
        </w:rPr>
        <w:br/>
        <w:t>Non ci si poteva attendere granché né come quantità né come qualità visto che un movimento nato a casaccio e orientato ancor più a casaccio, in pochi giorni era già diviso tra vari galli e pollai.</w:t>
      </w:r>
      <w:r w:rsidRPr="00B8287F">
        <w:rPr>
          <w:rFonts w:ascii="Helvetica" w:eastAsia="Times New Roman" w:hAnsi="Helvetica" w:cs="Helvetica"/>
          <w:color w:val="333333"/>
          <w:sz w:val="18"/>
          <w:szCs w:val="18"/>
          <w:lang w:eastAsia="it-IT"/>
        </w:rPr>
        <w:br/>
        <w:t xml:space="preserve">Di sicuro ci si poteva aspettare che venisse qualcuno in più. Invece il totale nella piazza era inferiore a quello della manifestazione romana di </w:t>
      </w:r>
      <w:proofErr w:type="spellStart"/>
      <w:r w:rsidRPr="00B8287F">
        <w:rPr>
          <w:rFonts w:ascii="Helvetica" w:eastAsia="Times New Roman" w:hAnsi="Helvetica" w:cs="Helvetica"/>
          <w:color w:val="333333"/>
          <w:sz w:val="18"/>
          <w:szCs w:val="18"/>
          <w:lang w:eastAsia="it-IT"/>
        </w:rPr>
        <w:t>CasaPound</w:t>
      </w:r>
      <w:proofErr w:type="spellEnd"/>
      <w:r w:rsidRPr="00B8287F">
        <w:rPr>
          <w:rFonts w:ascii="Helvetica" w:eastAsia="Times New Roman" w:hAnsi="Helvetica" w:cs="Helvetica"/>
          <w:color w:val="333333"/>
          <w:sz w:val="18"/>
          <w:szCs w:val="18"/>
          <w:lang w:eastAsia="it-IT"/>
        </w:rPr>
        <w:t xml:space="preserve"> dell'anno scorso.</w:t>
      </w:r>
      <w:r w:rsidRPr="00B8287F">
        <w:rPr>
          <w:rFonts w:ascii="Helvetica" w:eastAsia="Times New Roman" w:hAnsi="Helvetica" w:cs="Helvetica"/>
          <w:color w:val="333333"/>
          <w:sz w:val="18"/>
          <w:szCs w:val="18"/>
          <w:lang w:eastAsia="it-IT"/>
        </w:rPr>
        <w:br/>
        <w:t>A voler essere indulgenti ci saranno state quattromila e cinquecento persone. Di cui quattromila erano vecchi o giovani attivisti presenti all'appuntamento, ma con chi?</w:t>
      </w:r>
      <w:r w:rsidRPr="00B8287F">
        <w:rPr>
          <w:rFonts w:ascii="Helvetica" w:eastAsia="Times New Roman" w:hAnsi="Helvetica" w:cs="Helvetica"/>
          <w:color w:val="333333"/>
          <w:sz w:val="18"/>
          <w:szCs w:val="18"/>
          <w:lang w:eastAsia="it-IT"/>
        </w:rPr>
        <w:br/>
        <w:t>Cinquecento persone o forse sei o settecento persone “comuni”, alcune delle quali venute da varie parti d'Italia e tra queste una trentina di esagitati che, felici di avere a disposizione un pubblico una volta nella vita, sbraitavano slogan a squarciagola.</w:t>
      </w:r>
      <w:r w:rsidRPr="00B8287F">
        <w:rPr>
          <w:rFonts w:ascii="Helvetica" w:eastAsia="Times New Roman" w:hAnsi="Helvetica" w:cs="Helvetica"/>
          <w:color w:val="333333"/>
          <w:sz w:val="18"/>
          <w:szCs w:val="18"/>
          <w:lang w:eastAsia="it-IT"/>
        </w:rPr>
        <w:br/>
        <w:t>Imbarazzante.</w:t>
      </w:r>
    </w:p>
    <w:p w:rsidR="00B8287F" w:rsidRPr="00B8287F" w:rsidRDefault="00B8287F" w:rsidP="00B8287F">
      <w:pPr>
        <w:shd w:val="clear" w:color="auto" w:fill="FFFFFF"/>
        <w:spacing w:before="150" w:after="0" w:line="243" w:lineRule="atLeast"/>
        <w:rPr>
          <w:rFonts w:ascii="Helvetica" w:eastAsia="Times New Roman" w:hAnsi="Helvetica" w:cs="Helvetica"/>
          <w:color w:val="333333"/>
          <w:sz w:val="18"/>
          <w:szCs w:val="18"/>
          <w:lang w:eastAsia="it-IT"/>
        </w:rPr>
      </w:pPr>
      <w:r w:rsidRPr="00B8287F">
        <w:rPr>
          <w:rFonts w:ascii="Helvetica" w:eastAsia="Times New Roman" w:hAnsi="Helvetica" w:cs="Helvetica"/>
          <w:b/>
          <w:bCs/>
          <w:color w:val="333333"/>
          <w:sz w:val="18"/>
          <w:szCs w:val="18"/>
          <w:lang w:eastAsia="it-IT"/>
        </w:rPr>
        <w:t>Confusamente</w:t>
      </w:r>
      <w:r w:rsidRPr="00B8287F">
        <w:rPr>
          <w:rFonts w:ascii="Helvetica" w:eastAsia="Times New Roman" w:hAnsi="Helvetica" w:cs="Helvetica"/>
          <w:b/>
          <w:bCs/>
          <w:color w:val="333333"/>
          <w:sz w:val="18"/>
          <w:szCs w:val="18"/>
          <w:lang w:eastAsia="it-IT"/>
        </w:rPr>
        <w:br/>
      </w:r>
      <w:r w:rsidRPr="00B8287F">
        <w:rPr>
          <w:rFonts w:ascii="Helvetica" w:eastAsia="Times New Roman" w:hAnsi="Helvetica" w:cs="Helvetica"/>
          <w:color w:val="333333"/>
          <w:sz w:val="18"/>
          <w:szCs w:val="18"/>
          <w:lang w:eastAsia="it-IT"/>
        </w:rPr>
        <w:t>Vediamola altrimenti: la reazione delle fasce sociali che si lamentano per il serrate fiscale nasce da ragioni sacrosante e per di più è espressa da varie categorie che non si sentono, né sono, più tutelate né rappresentate da nessuno.</w:t>
      </w:r>
      <w:r w:rsidRPr="00B8287F">
        <w:rPr>
          <w:rFonts w:ascii="Helvetica" w:eastAsia="Times New Roman" w:hAnsi="Helvetica" w:cs="Helvetica"/>
          <w:color w:val="333333"/>
          <w:sz w:val="18"/>
          <w:szCs w:val="18"/>
          <w:lang w:eastAsia="it-IT"/>
        </w:rPr>
        <w:br/>
        <w:t>Tuttavia il loro trasporto è reazionario, sia come psicologia sia come proposte.</w:t>
      </w:r>
      <w:r w:rsidRPr="00B8287F">
        <w:rPr>
          <w:rFonts w:ascii="Helvetica" w:eastAsia="Times New Roman" w:hAnsi="Helvetica" w:cs="Helvetica"/>
          <w:color w:val="333333"/>
          <w:sz w:val="18"/>
          <w:szCs w:val="18"/>
          <w:lang w:eastAsia="it-IT"/>
        </w:rPr>
        <w:br/>
        <w:t>Proposte reazionarie in quanto qualunquiste (“tutti a casa”) o regressive (“fuori dall'Europa”) e comunque nostalgiche (“la sovranità democratica, la Costituzione”):</w:t>
      </w:r>
      <w:r w:rsidRPr="00B8287F">
        <w:rPr>
          <w:rFonts w:ascii="Helvetica" w:eastAsia="Times New Roman" w:hAnsi="Helvetica" w:cs="Helvetica"/>
          <w:color w:val="333333"/>
          <w:sz w:val="18"/>
          <w:szCs w:val="18"/>
          <w:lang w:eastAsia="it-IT"/>
        </w:rPr>
        <w:br/>
        <w:t>Non ne hanno colpa eccessiva visto che non riescono ad ottenere orientamenti validi da una qualche avanguardia politica.</w:t>
      </w:r>
      <w:r w:rsidRPr="00B8287F">
        <w:rPr>
          <w:rFonts w:ascii="Helvetica" w:eastAsia="Times New Roman" w:hAnsi="Helvetica" w:cs="Helvetica"/>
          <w:color w:val="333333"/>
          <w:sz w:val="18"/>
          <w:szCs w:val="18"/>
          <w:lang w:eastAsia="it-IT"/>
        </w:rPr>
        <w:br/>
        <w:t>Che dovrebbe essere quella neofascista, che ci si è tuffata a pesce, che mostra comprensibili e anche giustificati limiti concettuali e programmatici quando non addirittura ideologici.</w:t>
      </w:r>
      <w:r w:rsidRPr="00B8287F">
        <w:rPr>
          <w:rFonts w:ascii="Helvetica" w:eastAsia="Times New Roman" w:hAnsi="Helvetica" w:cs="Helvetica"/>
          <w:color w:val="333333"/>
          <w:sz w:val="18"/>
          <w:szCs w:val="18"/>
          <w:lang w:eastAsia="it-IT"/>
        </w:rPr>
        <w:br/>
        <w:t>Fatto sta che questo si ripercuote in almeno tre mancanze fondamentali.</w:t>
      </w:r>
    </w:p>
    <w:p w:rsidR="00B8287F" w:rsidRPr="00B8287F" w:rsidRDefault="00B8287F" w:rsidP="00B8287F">
      <w:pPr>
        <w:shd w:val="clear" w:color="auto" w:fill="FFFFFF"/>
        <w:spacing w:before="150" w:after="0" w:line="243" w:lineRule="atLeast"/>
        <w:rPr>
          <w:rFonts w:ascii="Helvetica" w:eastAsia="Times New Roman" w:hAnsi="Helvetica" w:cs="Helvetica"/>
          <w:color w:val="333333"/>
          <w:sz w:val="18"/>
          <w:szCs w:val="18"/>
          <w:lang w:eastAsia="it-IT"/>
        </w:rPr>
      </w:pPr>
      <w:r w:rsidRPr="00B8287F">
        <w:rPr>
          <w:rFonts w:ascii="Helvetica" w:eastAsia="Times New Roman" w:hAnsi="Helvetica" w:cs="Helvetica"/>
          <w:b/>
          <w:bCs/>
          <w:color w:val="333333"/>
          <w:sz w:val="18"/>
          <w:szCs w:val="18"/>
          <w:lang w:eastAsia="it-IT"/>
        </w:rPr>
        <w:t>Mentalità</w:t>
      </w:r>
      <w:r w:rsidRPr="00B8287F">
        <w:rPr>
          <w:rFonts w:ascii="Helvetica" w:eastAsia="Times New Roman" w:hAnsi="Helvetica" w:cs="Helvetica"/>
          <w:b/>
          <w:bCs/>
          <w:color w:val="333333"/>
          <w:sz w:val="18"/>
          <w:szCs w:val="18"/>
          <w:lang w:eastAsia="it-IT"/>
        </w:rPr>
        <w:br/>
      </w:r>
      <w:r w:rsidRPr="00B8287F">
        <w:rPr>
          <w:rFonts w:ascii="Helvetica" w:eastAsia="Times New Roman" w:hAnsi="Helvetica" w:cs="Helvetica"/>
          <w:color w:val="333333"/>
          <w:sz w:val="18"/>
          <w:szCs w:val="18"/>
          <w:lang w:eastAsia="it-IT"/>
        </w:rPr>
        <w:t>La prima mancanza è di tipo metodologico.</w:t>
      </w:r>
      <w:r w:rsidRPr="00B8287F">
        <w:rPr>
          <w:rFonts w:ascii="Helvetica" w:eastAsia="Times New Roman" w:hAnsi="Helvetica" w:cs="Helvetica"/>
          <w:color w:val="333333"/>
          <w:sz w:val="18"/>
          <w:szCs w:val="18"/>
          <w:lang w:eastAsia="it-IT"/>
        </w:rPr>
        <w:br/>
        <w:t>Cosa fare rispetto ad un movimento senza guide né prospettive?</w:t>
      </w:r>
      <w:r w:rsidRPr="00B8287F">
        <w:rPr>
          <w:rFonts w:ascii="Helvetica" w:eastAsia="Times New Roman" w:hAnsi="Helvetica" w:cs="Helvetica"/>
          <w:color w:val="333333"/>
          <w:sz w:val="18"/>
          <w:szCs w:val="18"/>
          <w:lang w:eastAsia="it-IT"/>
        </w:rPr>
        <w:br/>
        <w:t>Esistono solo tre strade percorribili: la prima è cercare di farne ragionare le componenti partendo dalle dirigenze. Vista la natura esibizionistica e individualistica nonché l'indole reazionaria che pervadono questo movimento, sarebbe tempo perso.</w:t>
      </w:r>
      <w:r w:rsidRPr="00B8287F">
        <w:rPr>
          <w:rFonts w:ascii="Helvetica" w:eastAsia="Times New Roman" w:hAnsi="Helvetica" w:cs="Helvetica"/>
          <w:color w:val="333333"/>
          <w:sz w:val="18"/>
          <w:szCs w:val="18"/>
          <w:lang w:eastAsia="it-IT"/>
        </w:rPr>
        <w:br/>
        <w:t xml:space="preserve">La seconda strada percorribile sarebbe quella di creare un'isola </w:t>
      </w:r>
      <w:proofErr w:type="spellStart"/>
      <w:r w:rsidRPr="00B8287F">
        <w:rPr>
          <w:rFonts w:ascii="Helvetica" w:eastAsia="Times New Roman" w:hAnsi="Helvetica" w:cs="Helvetica"/>
          <w:color w:val="333333"/>
          <w:sz w:val="18"/>
          <w:szCs w:val="18"/>
          <w:lang w:eastAsia="it-IT"/>
        </w:rPr>
        <w:t>forcona</w:t>
      </w:r>
      <w:proofErr w:type="spellEnd"/>
      <w:r w:rsidRPr="00B8287F">
        <w:rPr>
          <w:rFonts w:ascii="Helvetica" w:eastAsia="Times New Roman" w:hAnsi="Helvetica" w:cs="Helvetica"/>
          <w:color w:val="333333"/>
          <w:sz w:val="18"/>
          <w:szCs w:val="18"/>
          <w:lang w:eastAsia="it-IT"/>
        </w:rPr>
        <w:t xml:space="preserve"> del tutto autogestita e porsi, esemplarmente, come modello aggregante. Non ci sono le condizioni.</w:t>
      </w:r>
      <w:r w:rsidRPr="00B8287F">
        <w:rPr>
          <w:rFonts w:ascii="Helvetica" w:eastAsia="Times New Roman" w:hAnsi="Helvetica" w:cs="Helvetica"/>
          <w:color w:val="333333"/>
          <w:sz w:val="18"/>
          <w:szCs w:val="18"/>
          <w:lang w:eastAsia="it-IT"/>
        </w:rPr>
        <w:br/>
        <w:t>La terza sarebbe d'individuare una provincia (possibilmente veneta o lombarda) e di agire lì esportando idee programmatiche concrete, fondate sulla sinergia che portino alla costituzione di finanziarie di categoria che facciano ripartire gli investimenti e di lì, a macchia d'olio, creare, insieme, un modello.</w:t>
      </w:r>
      <w:r w:rsidRPr="00B8287F">
        <w:rPr>
          <w:rFonts w:ascii="Helvetica" w:eastAsia="Times New Roman" w:hAnsi="Helvetica" w:cs="Helvetica"/>
          <w:color w:val="333333"/>
          <w:sz w:val="18"/>
          <w:szCs w:val="18"/>
          <w:lang w:eastAsia="it-IT"/>
        </w:rPr>
        <w:br/>
        <w:t>Ma è necessario, per questo, assumere una mentalità strategica, perfino cinica.</w:t>
      </w:r>
    </w:p>
    <w:p w:rsidR="00B8287F" w:rsidRPr="00B8287F" w:rsidRDefault="00B8287F" w:rsidP="00B8287F">
      <w:pPr>
        <w:shd w:val="clear" w:color="auto" w:fill="FFFFFF"/>
        <w:spacing w:before="150" w:after="0" w:line="243" w:lineRule="atLeast"/>
        <w:rPr>
          <w:rFonts w:ascii="Helvetica" w:eastAsia="Times New Roman" w:hAnsi="Helvetica" w:cs="Helvetica"/>
          <w:color w:val="333333"/>
          <w:sz w:val="18"/>
          <w:szCs w:val="18"/>
          <w:lang w:eastAsia="it-IT"/>
        </w:rPr>
      </w:pPr>
      <w:r w:rsidRPr="00B8287F">
        <w:rPr>
          <w:rFonts w:ascii="Helvetica" w:eastAsia="Times New Roman" w:hAnsi="Helvetica" w:cs="Helvetica"/>
          <w:b/>
          <w:bCs/>
          <w:color w:val="333333"/>
          <w:sz w:val="18"/>
          <w:szCs w:val="18"/>
          <w:lang w:eastAsia="it-IT"/>
        </w:rPr>
        <w:t>Deliri</w:t>
      </w:r>
      <w:r w:rsidRPr="00B8287F">
        <w:rPr>
          <w:rFonts w:ascii="Helvetica" w:eastAsia="Times New Roman" w:hAnsi="Helvetica" w:cs="Helvetica"/>
          <w:b/>
          <w:bCs/>
          <w:color w:val="333333"/>
          <w:sz w:val="18"/>
          <w:szCs w:val="18"/>
          <w:lang w:eastAsia="it-IT"/>
        </w:rPr>
        <w:br/>
      </w:r>
      <w:r w:rsidRPr="00B8287F">
        <w:rPr>
          <w:rFonts w:ascii="Helvetica" w:eastAsia="Times New Roman" w:hAnsi="Helvetica" w:cs="Helvetica"/>
          <w:color w:val="333333"/>
          <w:sz w:val="18"/>
          <w:szCs w:val="18"/>
          <w:lang w:eastAsia="it-IT"/>
        </w:rPr>
        <w:t>La seconda mancanza è di genere strategico.</w:t>
      </w:r>
      <w:r w:rsidRPr="00B8287F">
        <w:rPr>
          <w:rFonts w:ascii="Helvetica" w:eastAsia="Times New Roman" w:hAnsi="Helvetica" w:cs="Helvetica"/>
          <w:color w:val="333333"/>
          <w:sz w:val="18"/>
          <w:szCs w:val="18"/>
          <w:lang w:eastAsia="it-IT"/>
        </w:rPr>
        <w:br/>
        <w:t>Ho ascoltato autentici deliri a proposito del crollo imminente di un sistema in crisi.</w:t>
      </w:r>
      <w:r w:rsidRPr="00B8287F">
        <w:rPr>
          <w:rFonts w:ascii="Helvetica" w:eastAsia="Times New Roman" w:hAnsi="Helvetica" w:cs="Helvetica"/>
          <w:color w:val="333333"/>
          <w:sz w:val="18"/>
          <w:szCs w:val="18"/>
          <w:lang w:eastAsia="it-IT"/>
        </w:rPr>
        <w:br/>
        <w:t>Purtroppo queste illusioni masturbatorie sono frequenti.</w:t>
      </w:r>
      <w:r w:rsidRPr="00B8287F">
        <w:rPr>
          <w:rFonts w:ascii="Helvetica" w:eastAsia="Times New Roman" w:hAnsi="Helvetica" w:cs="Helvetica"/>
          <w:color w:val="333333"/>
          <w:sz w:val="18"/>
          <w:szCs w:val="18"/>
          <w:lang w:eastAsia="it-IT"/>
        </w:rPr>
        <w:br/>
        <w:t>Che si confonda la crisi sociale e istituzionale, ampiamente pilotata dai poteri finanziari, con una crisi del sistema, è anche questo imbarazzante. E' come credere che la “crisi” del '29 sia stata una crisi bancaria e non una crisi economica condotta dalle banche.</w:t>
      </w:r>
      <w:r w:rsidRPr="00B8287F">
        <w:rPr>
          <w:rFonts w:ascii="Helvetica" w:eastAsia="Times New Roman" w:hAnsi="Helvetica" w:cs="Helvetica"/>
          <w:color w:val="333333"/>
          <w:sz w:val="18"/>
          <w:szCs w:val="18"/>
          <w:lang w:eastAsia="it-IT"/>
        </w:rPr>
        <w:br/>
        <w:t>E' difficilmente immaginabile che qualcuno che si sbaglia così grossolanamente sul potere e sul reale possa offrire soluzioni ai ceti sociali in ebollizione.</w:t>
      </w:r>
      <w:r w:rsidRPr="00B8287F">
        <w:rPr>
          <w:rFonts w:ascii="Helvetica" w:eastAsia="Times New Roman" w:hAnsi="Helvetica" w:cs="Helvetica"/>
          <w:color w:val="333333"/>
          <w:sz w:val="18"/>
          <w:szCs w:val="18"/>
          <w:lang w:eastAsia="it-IT"/>
        </w:rPr>
        <w:br/>
        <w:t>Anche perché il format di potere quando c'è una facile previsione di un malcontento endemico, è sempre lo stesso. Lascia che l'irritazione si manifesti quanto prima e nei modi più disarticolati che sia possibile. Sa che, nello spontaneismo, il malcontento si trasforma in una protesta cronica che si esprime senza mettere in pericolo alcunché e che, nella sua autorappresentazione quotidiana, si neutralizza da solo. Gli anni settanta e il biennio rosso ne sono l'esempio eloquente.</w:t>
      </w:r>
      <w:r w:rsidRPr="00B8287F">
        <w:rPr>
          <w:rFonts w:ascii="Helvetica" w:eastAsia="Times New Roman" w:hAnsi="Helvetica" w:cs="Helvetica"/>
          <w:color w:val="333333"/>
          <w:sz w:val="18"/>
          <w:szCs w:val="18"/>
          <w:lang w:eastAsia="it-IT"/>
        </w:rPr>
        <w:br/>
        <w:t xml:space="preserve">Se chi si vuole come avanguardia politica confonde questi disagi con sintomi di un'imminente crisi di sistema non può offrire alla gente arrabbiata delle soluzioni di contropotere autonomo ma può soltanto finire colpevolmente e stolidamente in un </w:t>
      </w:r>
      <w:proofErr w:type="spellStart"/>
      <w:r w:rsidRPr="00B8287F">
        <w:rPr>
          <w:rFonts w:ascii="Helvetica" w:eastAsia="Times New Roman" w:hAnsi="Helvetica" w:cs="Helvetica"/>
          <w:color w:val="333333"/>
          <w:sz w:val="18"/>
          <w:szCs w:val="18"/>
          <w:lang w:eastAsia="it-IT"/>
        </w:rPr>
        <w:t>cul</w:t>
      </w:r>
      <w:proofErr w:type="spellEnd"/>
      <w:r w:rsidRPr="00B8287F">
        <w:rPr>
          <w:rFonts w:ascii="Helvetica" w:eastAsia="Times New Roman" w:hAnsi="Helvetica" w:cs="Helvetica"/>
          <w:color w:val="333333"/>
          <w:sz w:val="18"/>
          <w:szCs w:val="18"/>
          <w:lang w:eastAsia="it-IT"/>
        </w:rPr>
        <w:t xml:space="preserve"> de </w:t>
      </w:r>
      <w:proofErr w:type="spellStart"/>
      <w:r w:rsidRPr="00B8287F">
        <w:rPr>
          <w:rFonts w:ascii="Helvetica" w:eastAsia="Times New Roman" w:hAnsi="Helvetica" w:cs="Helvetica"/>
          <w:color w:val="333333"/>
          <w:sz w:val="18"/>
          <w:szCs w:val="18"/>
          <w:lang w:eastAsia="it-IT"/>
        </w:rPr>
        <w:t>sac</w:t>
      </w:r>
      <w:proofErr w:type="spellEnd"/>
      <w:r w:rsidRPr="00B8287F">
        <w:rPr>
          <w:rFonts w:ascii="Helvetica" w:eastAsia="Times New Roman" w:hAnsi="Helvetica" w:cs="Helvetica"/>
          <w:color w:val="333333"/>
          <w:sz w:val="18"/>
          <w:szCs w:val="18"/>
          <w:lang w:eastAsia="it-IT"/>
        </w:rPr>
        <w:t>.</w:t>
      </w:r>
      <w:r w:rsidRPr="00B8287F">
        <w:rPr>
          <w:rFonts w:ascii="Helvetica" w:eastAsia="Times New Roman" w:hAnsi="Helvetica" w:cs="Helvetica"/>
          <w:color w:val="333333"/>
          <w:sz w:val="18"/>
          <w:szCs w:val="18"/>
          <w:lang w:eastAsia="it-IT"/>
        </w:rPr>
        <w:br/>
        <w:t>Se ha invece la lucidità e la tenacia per attrezzarsi per partite lunghe e lunghissime, allora e solo allora inizia ad assumere un minimo di coscienza rivoluzionaria senza la quale tutto è inutile.</w:t>
      </w:r>
    </w:p>
    <w:p w:rsidR="00B8287F" w:rsidRPr="00B8287F" w:rsidRDefault="00B8287F" w:rsidP="00B8287F">
      <w:pPr>
        <w:shd w:val="clear" w:color="auto" w:fill="FFFFFF"/>
        <w:spacing w:before="150" w:after="0" w:line="243" w:lineRule="atLeast"/>
        <w:rPr>
          <w:rFonts w:ascii="Helvetica" w:eastAsia="Times New Roman" w:hAnsi="Helvetica" w:cs="Helvetica"/>
          <w:color w:val="333333"/>
          <w:sz w:val="18"/>
          <w:szCs w:val="18"/>
          <w:lang w:eastAsia="it-IT"/>
        </w:rPr>
      </w:pPr>
      <w:r w:rsidRPr="00B8287F">
        <w:rPr>
          <w:rFonts w:ascii="Helvetica" w:eastAsia="Times New Roman" w:hAnsi="Helvetica" w:cs="Helvetica"/>
          <w:b/>
          <w:bCs/>
          <w:color w:val="333333"/>
          <w:sz w:val="18"/>
          <w:szCs w:val="18"/>
          <w:lang w:eastAsia="it-IT"/>
        </w:rPr>
        <w:lastRenderedPageBreak/>
        <w:t>Vicino e lontano</w:t>
      </w:r>
      <w:r w:rsidRPr="00B8287F">
        <w:rPr>
          <w:rFonts w:ascii="Helvetica" w:eastAsia="Times New Roman" w:hAnsi="Helvetica" w:cs="Helvetica"/>
          <w:b/>
          <w:bCs/>
          <w:color w:val="333333"/>
          <w:sz w:val="18"/>
          <w:szCs w:val="18"/>
          <w:lang w:eastAsia="it-IT"/>
        </w:rPr>
        <w:br/>
      </w:r>
      <w:r w:rsidRPr="00B8287F">
        <w:rPr>
          <w:rFonts w:ascii="Helvetica" w:eastAsia="Times New Roman" w:hAnsi="Helvetica" w:cs="Helvetica"/>
          <w:color w:val="333333"/>
          <w:sz w:val="18"/>
          <w:szCs w:val="18"/>
          <w:lang w:eastAsia="it-IT"/>
        </w:rPr>
        <w:t>La terza mancanza sta nell'individuazione del nemico.</w:t>
      </w:r>
      <w:r w:rsidRPr="00B8287F">
        <w:rPr>
          <w:rFonts w:ascii="Helvetica" w:eastAsia="Times New Roman" w:hAnsi="Helvetica" w:cs="Helvetica"/>
          <w:color w:val="333333"/>
          <w:sz w:val="18"/>
          <w:szCs w:val="18"/>
          <w:lang w:eastAsia="it-IT"/>
        </w:rPr>
        <w:br/>
        <w:t>Ho sentito parlare solo della casta politica e di Bruxelles.</w:t>
      </w:r>
      <w:r w:rsidRPr="00B8287F">
        <w:rPr>
          <w:rFonts w:ascii="Helvetica" w:eastAsia="Times New Roman" w:hAnsi="Helvetica" w:cs="Helvetica"/>
          <w:color w:val="333333"/>
          <w:sz w:val="18"/>
          <w:szCs w:val="18"/>
          <w:lang w:eastAsia="it-IT"/>
        </w:rPr>
        <w:br/>
        <w:t>Il punto è che questa casta politica è l'espressione di questo popolo, non solo perché questo popolo la vota ma perché essa non è altro che la corrispondente dell'individualismo furbetto e parassitario che ci contraddistingue da decenni.</w:t>
      </w:r>
      <w:r w:rsidRPr="00B8287F">
        <w:rPr>
          <w:rFonts w:ascii="Helvetica" w:eastAsia="Times New Roman" w:hAnsi="Helvetica" w:cs="Helvetica"/>
          <w:color w:val="333333"/>
          <w:sz w:val="18"/>
          <w:szCs w:val="18"/>
          <w:lang w:eastAsia="it-IT"/>
        </w:rPr>
        <w:br/>
        <w:t>Bruxelles poi non è il centro del male: è un luogo d'incontro e di scontro di più poteri valutari, politici, industriali ed economici; all'interno, ovviamente, di un sistema capitalista e mercantilista (ossia comunista). A Bruxelles s'incontrano e si scontrano i nostri nemici (La City e la Sterlina), i nostri unici possibili amici (la Germania con cui continuiamo a prendercela riuscendo ad essere i soliti utili idioti degli inglesi) e chiunque esprima un minimo di politica propria.</w:t>
      </w:r>
      <w:r w:rsidRPr="00B8287F">
        <w:rPr>
          <w:rFonts w:ascii="Helvetica" w:eastAsia="Times New Roman" w:hAnsi="Helvetica" w:cs="Helvetica"/>
          <w:color w:val="333333"/>
          <w:sz w:val="18"/>
          <w:szCs w:val="18"/>
          <w:lang w:eastAsia="it-IT"/>
        </w:rPr>
        <w:br/>
        <w:t>Lo fanno tutti, non noi. Non noi che non abbiamo mai portato nulla, che non abbiamo mai trattato nulla, che abbiamo sempre restituito i fondi comunitari con cui invece la Spagna si è rilanciata per decenni, e questo perché non eravamo neppure capaci di spenderli.</w:t>
      </w:r>
      <w:r w:rsidRPr="00B8287F">
        <w:rPr>
          <w:rFonts w:ascii="Helvetica" w:eastAsia="Times New Roman" w:hAnsi="Helvetica" w:cs="Helvetica"/>
          <w:color w:val="333333"/>
          <w:sz w:val="18"/>
          <w:szCs w:val="18"/>
          <w:lang w:eastAsia="it-IT"/>
        </w:rPr>
        <w:br/>
        <w:t>Non noi che non abbiamo una politica agricola o industriale.</w:t>
      </w:r>
      <w:r w:rsidRPr="00B8287F">
        <w:rPr>
          <w:rFonts w:ascii="Helvetica" w:eastAsia="Times New Roman" w:hAnsi="Helvetica" w:cs="Helvetica"/>
          <w:color w:val="333333"/>
          <w:sz w:val="18"/>
          <w:szCs w:val="18"/>
          <w:lang w:eastAsia="it-IT"/>
        </w:rPr>
        <w:br/>
        <w:t>Non noi che abbiamo la burocrazia passiva più scandalosa del pianeta che ha stroncato Bertolaso nel momento stesso che a L'Aquila dimostrava la possibilità di uscire dall'impasse aggirandola e dimostrando così che è un ascesso da esportare.</w:t>
      </w:r>
      <w:r w:rsidRPr="00B8287F">
        <w:rPr>
          <w:rFonts w:ascii="Helvetica" w:eastAsia="Times New Roman" w:hAnsi="Helvetica" w:cs="Helvetica"/>
          <w:color w:val="333333"/>
          <w:sz w:val="18"/>
          <w:szCs w:val="18"/>
          <w:lang w:eastAsia="it-IT"/>
        </w:rPr>
        <w:br/>
        <w:t>Non noi che abbiamo il tasso fiscale più elevato al mondo, che non è stato stabilito a Bruxelles, e che le imposte le lasciamo evaporare in spese inutili e improduttive.</w:t>
      </w:r>
      <w:r w:rsidRPr="00B8287F">
        <w:rPr>
          <w:rFonts w:ascii="Helvetica" w:eastAsia="Times New Roman" w:hAnsi="Helvetica" w:cs="Helvetica"/>
          <w:color w:val="333333"/>
          <w:sz w:val="18"/>
          <w:szCs w:val="18"/>
          <w:lang w:eastAsia="it-IT"/>
        </w:rPr>
        <w:br/>
        <w:t>Non noi che, probabilmente unici al mondo, abbiamo la cassa integrazione a spese statali.</w:t>
      </w:r>
      <w:r w:rsidRPr="00B8287F">
        <w:rPr>
          <w:rFonts w:ascii="Helvetica" w:eastAsia="Times New Roman" w:hAnsi="Helvetica" w:cs="Helvetica"/>
          <w:color w:val="333333"/>
          <w:sz w:val="18"/>
          <w:szCs w:val="18"/>
          <w:lang w:eastAsia="it-IT"/>
        </w:rPr>
        <w:br/>
        <w:t xml:space="preserve">Non noi che siamo servili, </w:t>
      </w:r>
      <w:proofErr w:type="spellStart"/>
      <w:r w:rsidRPr="00B8287F">
        <w:rPr>
          <w:rFonts w:ascii="Helvetica" w:eastAsia="Times New Roman" w:hAnsi="Helvetica" w:cs="Helvetica"/>
          <w:color w:val="333333"/>
          <w:sz w:val="18"/>
          <w:szCs w:val="18"/>
          <w:lang w:eastAsia="it-IT"/>
        </w:rPr>
        <w:t>arrangioni</w:t>
      </w:r>
      <w:proofErr w:type="spellEnd"/>
      <w:r w:rsidRPr="00B8287F">
        <w:rPr>
          <w:rFonts w:ascii="Helvetica" w:eastAsia="Times New Roman" w:hAnsi="Helvetica" w:cs="Helvetica"/>
          <w:color w:val="333333"/>
          <w:sz w:val="18"/>
          <w:szCs w:val="18"/>
          <w:lang w:eastAsia="it-IT"/>
        </w:rPr>
        <w:t xml:space="preserve"> e parassitari.</w:t>
      </w:r>
      <w:r w:rsidRPr="00B8287F">
        <w:rPr>
          <w:rFonts w:ascii="Helvetica" w:eastAsia="Times New Roman" w:hAnsi="Helvetica" w:cs="Helvetica"/>
          <w:color w:val="333333"/>
          <w:sz w:val="18"/>
          <w:szCs w:val="18"/>
          <w:lang w:eastAsia="it-IT"/>
        </w:rPr>
        <w:br/>
        <w:t>Il nemico allora identifichiamolo dov'è: a Londra, a Roma e dentro di noi.</w:t>
      </w:r>
      <w:r w:rsidRPr="00B8287F">
        <w:rPr>
          <w:rFonts w:ascii="Helvetica" w:eastAsia="Times New Roman" w:hAnsi="Helvetica" w:cs="Helvetica"/>
          <w:color w:val="333333"/>
          <w:sz w:val="18"/>
          <w:szCs w:val="18"/>
          <w:lang w:eastAsia="it-IT"/>
        </w:rPr>
        <w:br/>
        <w:t>Non è un dettaglio da poco perché se è bello veder sventolare il tricolore lo è un po' meno vederlo fare in chiave anti-europea.</w:t>
      </w:r>
      <w:r w:rsidRPr="00B8287F">
        <w:rPr>
          <w:rFonts w:ascii="Helvetica" w:eastAsia="Times New Roman" w:hAnsi="Helvetica" w:cs="Helvetica"/>
          <w:color w:val="333333"/>
          <w:sz w:val="18"/>
          <w:szCs w:val="18"/>
          <w:lang w:eastAsia="it-IT"/>
        </w:rPr>
        <w:br/>
        <w:t>Visto che: “Fascismo, Europa, Rivoluzione”.</w:t>
      </w:r>
      <w:r w:rsidRPr="00B8287F">
        <w:rPr>
          <w:rFonts w:ascii="Helvetica" w:eastAsia="Times New Roman" w:hAnsi="Helvetica" w:cs="Helvetica"/>
          <w:color w:val="333333"/>
          <w:sz w:val="18"/>
          <w:szCs w:val="18"/>
          <w:lang w:eastAsia="it-IT"/>
        </w:rPr>
        <w:br/>
        <w:t xml:space="preserve">E che non sia questa l'Europa che ci piace lo sappiamo tutti, ma sappiamo pure che non è questa l'Italia in cui ci si può riconoscere e allora non prendiamoci in giro alimentando chimere retroattive che non solo sono anacronistiche me s'impregnano inesorabilmente di </w:t>
      </w:r>
      <w:proofErr w:type="spellStart"/>
      <w:r w:rsidRPr="00B8287F">
        <w:rPr>
          <w:rFonts w:ascii="Helvetica" w:eastAsia="Times New Roman" w:hAnsi="Helvetica" w:cs="Helvetica"/>
          <w:color w:val="333333"/>
          <w:sz w:val="18"/>
          <w:szCs w:val="18"/>
          <w:lang w:eastAsia="it-IT"/>
        </w:rPr>
        <w:t>nostalgismi</w:t>
      </w:r>
      <w:proofErr w:type="spellEnd"/>
      <w:r w:rsidRPr="00B8287F">
        <w:rPr>
          <w:rFonts w:ascii="Helvetica" w:eastAsia="Times New Roman" w:hAnsi="Helvetica" w:cs="Helvetica"/>
          <w:color w:val="333333"/>
          <w:sz w:val="18"/>
          <w:szCs w:val="18"/>
          <w:lang w:eastAsia="it-IT"/>
        </w:rPr>
        <w:t xml:space="preserve"> democristiani e che sono gradite soprattutto a Londra.</w:t>
      </w:r>
      <w:r w:rsidRPr="00B8287F">
        <w:rPr>
          <w:rFonts w:ascii="Helvetica" w:eastAsia="Times New Roman" w:hAnsi="Helvetica" w:cs="Helvetica"/>
          <w:color w:val="333333"/>
          <w:sz w:val="18"/>
          <w:szCs w:val="18"/>
          <w:lang w:eastAsia="it-IT"/>
        </w:rPr>
        <w:br/>
        <w:t>Altrimenti c'incartiamo e, soprattutto, li incartiamo.</w:t>
      </w:r>
      <w:r w:rsidRPr="00B8287F">
        <w:rPr>
          <w:rFonts w:ascii="Helvetica" w:eastAsia="Times New Roman" w:hAnsi="Helvetica" w:cs="Helvetica"/>
          <w:color w:val="333333"/>
          <w:sz w:val="18"/>
          <w:szCs w:val="18"/>
          <w:lang w:eastAsia="it-IT"/>
        </w:rPr>
        <w:br/>
        <w:t>Perché di soluzioni percorribili, radicalmente alternative, ce ne sono a iosa ma vanno delineate accantonando i pregiudizi devianti.</w:t>
      </w:r>
    </w:p>
    <w:p w:rsidR="00B8287F" w:rsidRPr="00B8287F" w:rsidRDefault="00B8287F" w:rsidP="00B8287F">
      <w:pPr>
        <w:shd w:val="clear" w:color="auto" w:fill="FFFFFF"/>
        <w:spacing w:before="150" w:after="0" w:line="243" w:lineRule="atLeast"/>
        <w:rPr>
          <w:rFonts w:ascii="Helvetica" w:eastAsia="Times New Roman" w:hAnsi="Helvetica" w:cs="Helvetica"/>
          <w:color w:val="333333"/>
          <w:sz w:val="18"/>
          <w:szCs w:val="18"/>
          <w:lang w:eastAsia="it-IT"/>
        </w:rPr>
      </w:pPr>
      <w:r w:rsidRPr="00B8287F">
        <w:rPr>
          <w:rFonts w:ascii="Helvetica" w:eastAsia="Times New Roman" w:hAnsi="Helvetica" w:cs="Helvetica"/>
          <w:b/>
          <w:bCs/>
          <w:color w:val="333333"/>
          <w:sz w:val="18"/>
          <w:szCs w:val="18"/>
          <w:lang w:eastAsia="it-IT"/>
        </w:rPr>
        <w:t>Colmare il gap</w:t>
      </w:r>
      <w:r w:rsidRPr="00B8287F">
        <w:rPr>
          <w:rFonts w:ascii="Helvetica" w:eastAsia="Times New Roman" w:hAnsi="Helvetica" w:cs="Helvetica"/>
          <w:b/>
          <w:bCs/>
          <w:color w:val="333333"/>
          <w:sz w:val="18"/>
          <w:szCs w:val="18"/>
          <w:lang w:eastAsia="it-IT"/>
        </w:rPr>
        <w:br/>
      </w:r>
      <w:r w:rsidRPr="00B8287F">
        <w:rPr>
          <w:rFonts w:ascii="Helvetica" w:eastAsia="Times New Roman" w:hAnsi="Helvetica" w:cs="Helvetica"/>
          <w:color w:val="333333"/>
          <w:sz w:val="18"/>
          <w:szCs w:val="18"/>
          <w:lang w:eastAsia="it-IT"/>
        </w:rPr>
        <w:t>Se non si colmano in fretta queste mancanze non si può offrire granché, né ai Forconi né ad altri. Perché questo è il vero problema: fare il salto di qualità, e il lavoro su noi stessi, per trasformarci e porci all'altezza di un compito. Che trascende e travalica di sicuro la grottesca carrellata di Piazza del Popolo e gli ammiccamenti di sottecchi di cui ci si è nutriti; un compito che va verso un'articolazione futura.</w:t>
      </w:r>
      <w:r w:rsidRPr="00B8287F">
        <w:rPr>
          <w:rFonts w:ascii="Helvetica" w:eastAsia="Times New Roman" w:hAnsi="Helvetica" w:cs="Helvetica"/>
          <w:color w:val="333333"/>
          <w:sz w:val="18"/>
          <w:szCs w:val="18"/>
          <w:lang w:eastAsia="it-IT"/>
        </w:rPr>
        <w:br/>
        <w:t>Il problema è che loro non sanno cosa fare e neppure quando e come. Ma purtroppo è evidente che per ora non lo sappiamo neanche noi. Sicché ci si diverte ad alimentarsi reciprocamente d'illusioni improponibili e di parole d'ordine sensazionalistiche che non portano a nulla.</w:t>
      </w:r>
      <w:r w:rsidRPr="00B8287F">
        <w:rPr>
          <w:rFonts w:ascii="Helvetica" w:eastAsia="Times New Roman" w:hAnsi="Helvetica" w:cs="Helvetica"/>
          <w:color w:val="333333"/>
          <w:sz w:val="18"/>
          <w:szCs w:val="18"/>
          <w:lang w:eastAsia="it-IT"/>
        </w:rPr>
        <w:br/>
        <w:t>“Tutti a casa!” gridavano in quella piazza imbarazzante. Sì. A casa noi. A pagare l'</w:t>
      </w:r>
      <w:proofErr w:type="spellStart"/>
      <w:r w:rsidRPr="00B8287F">
        <w:rPr>
          <w:rFonts w:ascii="Helvetica" w:eastAsia="Times New Roman" w:hAnsi="Helvetica" w:cs="Helvetica"/>
          <w:color w:val="333333"/>
          <w:sz w:val="18"/>
          <w:szCs w:val="18"/>
          <w:lang w:eastAsia="it-IT"/>
        </w:rPr>
        <w:t>Imu</w:t>
      </w:r>
      <w:proofErr w:type="spellEnd"/>
      <w:r w:rsidRPr="00B8287F">
        <w:rPr>
          <w:rFonts w:ascii="Helvetica" w:eastAsia="Times New Roman" w:hAnsi="Helvetica" w:cs="Helvetica"/>
          <w:color w:val="333333"/>
          <w:sz w:val="18"/>
          <w:szCs w:val="18"/>
          <w:lang w:eastAsia="it-IT"/>
        </w:rPr>
        <w:t>.</w:t>
      </w:r>
      <w:r w:rsidRPr="00B8287F">
        <w:rPr>
          <w:rFonts w:ascii="Helvetica" w:eastAsia="Times New Roman" w:hAnsi="Helvetica" w:cs="Helvetica"/>
          <w:color w:val="333333"/>
          <w:sz w:val="18"/>
          <w:szCs w:val="18"/>
          <w:lang w:eastAsia="it-IT"/>
        </w:rPr>
        <w:br/>
        <w:t>Perché se non ve ne foste accorti questa casta “travolta dagli eventi” è così spaventata dai presidi di piazza che l'ha rimessa proprio ieri.</w:t>
      </w:r>
      <w:r w:rsidRPr="00B8287F">
        <w:rPr>
          <w:rFonts w:ascii="Helvetica" w:eastAsia="Times New Roman" w:hAnsi="Helvetica" w:cs="Helvetica"/>
          <w:color w:val="333333"/>
          <w:sz w:val="18"/>
          <w:szCs w:val="18"/>
          <w:lang w:eastAsia="it-IT"/>
        </w:rPr>
        <w:br/>
        <w:t>Ma noi intanto siamo contenti.</w:t>
      </w:r>
      <w:r w:rsidRPr="00B8287F">
        <w:rPr>
          <w:rFonts w:ascii="Helvetica" w:eastAsia="Times New Roman" w:hAnsi="Helvetica" w:cs="Helvetica"/>
          <w:color w:val="333333"/>
          <w:sz w:val="18"/>
          <w:szCs w:val="18"/>
          <w:lang w:eastAsia="it-IT"/>
        </w:rPr>
        <w:br/>
        <w:t>Ci basta davvero poco.</w:t>
      </w:r>
      <w:r w:rsidRPr="00B8287F">
        <w:rPr>
          <w:rFonts w:ascii="Helvetica" w:eastAsia="Times New Roman" w:hAnsi="Helvetica" w:cs="Helvetica"/>
          <w:color w:val="333333"/>
          <w:sz w:val="18"/>
          <w:szCs w:val="18"/>
          <w:lang w:eastAsia="it-IT"/>
        </w:rPr>
        <w:br/>
        <w:t>Proviamo a farci bastare qualcosa di meno, una volta tanto. </w:t>
      </w:r>
      <w:r w:rsidRPr="00B8287F">
        <w:rPr>
          <w:rFonts w:ascii="Helvetica" w:eastAsia="Times New Roman" w:hAnsi="Helvetica" w:cs="Helvetica"/>
          <w:color w:val="333333"/>
          <w:sz w:val="18"/>
          <w:szCs w:val="18"/>
          <w:lang w:eastAsia="it-IT"/>
        </w:rPr>
        <w:br/>
        <w:t>Sarebbe davvero il caso. </w:t>
      </w:r>
    </w:p>
    <w:p w:rsidR="00625997" w:rsidRDefault="009B4C2D">
      <w:bookmarkStart w:id="0" w:name="_GoBack"/>
      <w:bookmarkEnd w:id="0"/>
      <w:r w:rsidRPr="009B4C2D">
        <w:rPr>
          <w:rFonts w:ascii="Helvetica" w:eastAsia="Times New Roman" w:hAnsi="Helvetica" w:cs="Helvetica"/>
          <w:color w:val="333333"/>
          <w:sz w:val="18"/>
          <w:szCs w:val="18"/>
          <w:shd w:val="clear" w:color="auto" w:fill="FFFFFF"/>
          <w:lang w:eastAsia="it-IT"/>
        </w:rPr>
        <w:t> </w:t>
      </w:r>
    </w:p>
    <w:sectPr w:rsidR="00625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9"/>
    <w:rsid w:val="00625997"/>
    <w:rsid w:val="00860D59"/>
    <w:rsid w:val="009B4C2D"/>
    <w:rsid w:val="00B828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18995">
      <w:bodyDiv w:val="1"/>
      <w:marLeft w:val="0"/>
      <w:marRight w:val="0"/>
      <w:marTop w:val="0"/>
      <w:marBottom w:val="0"/>
      <w:divBdr>
        <w:top w:val="none" w:sz="0" w:space="0" w:color="auto"/>
        <w:left w:val="none" w:sz="0" w:space="0" w:color="auto"/>
        <w:bottom w:val="none" w:sz="0" w:space="0" w:color="auto"/>
        <w:right w:val="none" w:sz="0" w:space="0" w:color="auto"/>
      </w:divBdr>
    </w:div>
    <w:div w:id="1755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Mannuz</dc:creator>
  <cp:keywords/>
  <dc:description/>
  <cp:lastModifiedBy>Mannuz</cp:lastModifiedBy>
  <cp:revision>4</cp:revision>
  <dcterms:created xsi:type="dcterms:W3CDTF">2014-03-01T16:50:00Z</dcterms:created>
  <dcterms:modified xsi:type="dcterms:W3CDTF">2014-03-01T17:11:00Z</dcterms:modified>
</cp:coreProperties>
</file>