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5F" w:rsidRPr="00CD1F5F" w:rsidRDefault="00CD1F5F" w:rsidP="00CD1F5F">
      <w:pPr>
        <w:shd w:val="clear" w:color="auto" w:fill="FFFFFF"/>
        <w:spacing w:before="150" w:after="0" w:line="243" w:lineRule="atLeast"/>
        <w:rPr>
          <w:rFonts w:ascii="Helvetica" w:eastAsia="Times New Roman" w:hAnsi="Helvetica" w:cs="Helvetica"/>
          <w:color w:val="333333"/>
          <w:sz w:val="18"/>
          <w:szCs w:val="18"/>
          <w:lang w:eastAsia="it-IT"/>
        </w:rPr>
      </w:pPr>
      <w:r w:rsidRPr="00CD1F5F">
        <w:rPr>
          <w:rFonts w:ascii="Helvetica" w:eastAsia="Times New Roman" w:hAnsi="Helvetica" w:cs="Helvetica"/>
          <w:color w:val="333333"/>
          <w:sz w:val="18"/>
          <w:szCs w:val="18"/>
          <w:lang w:eastAsia="it-IT"/>
        </w:rPr>
        <w:t>Cosa induce Letta ed Alfano ad annunciare trionfanti la ripresa nel 2014? Sono semplicemente pazzi? </w:t>
      </w:r>
      <w:r w:rsidRPr="00CD1F5F">
        <w:rPr>
          <w:rFonts w:ascii="Helvetica" w:eastAsia="Times New Roman" w:hAnsi="Helvetica" w:cs="Helvetica"/>
          <w:color w:val="333333"/>
          <w:sz w:val="18"/>
          <w:szCs w:val="18"/>
          <w:lang w:eastAsia="it-IT"/>
        </w:rPr>
        <w:br/>
        <w:t>Probabilmente hanno letto di sfuggita (o si sono fatti leggere di sfuggita) le previsioni di gennaio dell'FMI.</w:t>
      </w:r>
      <w:r w:rsidRPr="00CD1F5F">
        <w:rPr>
          <w:rFonts w:ascii="Helvetica" w:eastAsia="Times New Roman" w:hAnsi="Helvetica" w:cs="Helvetica"/>
          <w:color w:val="333333"/>
          <w:sz w:val="18"/>
          <w:szCs w:val="18"/>
          <w:lang w:eastAsia="it-IT"/>
        </w:rPr>
        <w:br/>
        <w:t>Queste previsioni si rivelano ottimistiche in quanto il commercio mondiale di merci e servizi è tornato a crescere ad una velocità maggiore rispetto a quella del PIL.</w:t>
      </w:r>
    </w:p>
    <w:p w:rsidR="00CD1F5F" w:rsidRPr="00CD1F5F" w:rsidRDefault="00CD1F5F" w:rsidP="00CD1F5F">
      <w:pPr>
        <w:shd w:val="clear" w:color="auto" w:fill="FFFFFF"/>
        <w:spacing w:before="150" w:after="0" w:line="243" w:lineRule="atLeast"/>
        <w:rPr>
          <w:rFonts w:ascii="Helvetica" w:eastAsia="Times New Roman" w:hAnsi="Helvetica" w:cs="Helvetica"/>
          <w:color w:val="333333"/>
          <w:sz w:val="18"/>
          <w:szCs w:val="18"/>
          <w:lang w:eastAsia="it-IT"/>
        </w:rPr>
      </w:pPr>
      <w:r w:rsidRPr="00CD1F5F">
        <w:rPr>
          <w:rFonts w:ascii="Helvetica" w:eastAsia="Times New Roman" w:hAnsi="Helvetica" w:cs="Helvetica"/>
          <w:b/>
          <w:bCs/>
          <w:color w:val="333333"/>
          <w:sz w:val="18"/>
          <w:szCs w:val="18"/>
          <w:lang w:eastAsia="it-IT"/>
        </w:rPr>
        <w:t>Quelli che si sono ripresi</w:t>
      </w:r>
      <w:r w:rsidRPr="00CD1F5F">
        <w:rPr>
          <w:rFonts w:ascii="Helvetica" w:eastAsia="Times New Roman" w:hAnsi="Helvetica" w:cs="Helvetica"/>
          <w:b/>
          <w:bCs/>
          <w:color w:val="333333"/>
          <w:sz w:val="18"/>
          <w:szCs w:val="18"/>
          <w:lang w:eastAsia="it-IT"/>
        </w:rPr>
        <w:br/>
      </w:r>
      <w:r w:rsidRPr="00CD1F5F">
        <w:rPr>
          <w:rFonts w:ascii="Helvetica" w:eastAsia="Times New Roman" w:hAnsi="Helvetica" w:cs="Helvetica"/>
          <w:color w:val="333333"/>
          <w:sz w:val="18"/>
          <w:szCs w:val="18"/>
          <w:lang w:eastAsia="it-IT"/>
        </w:rPr>
        <w:t>Fuori dal tunnel, quindi?</w:t>
      </w:r>
      <w:r w:rsidRPr="00CD1F5F">
        <w:rPr>
          <w:rFonts w:ascii="Helvetica" w:eastAsia="Times New Roman" w:hAnsi="Helvetica" w:cs="Helvetica"/>
          <w:color w:val="333333"/>
          <w:sz w:val="18"/>
          <w:szCs w:val="18"/>
          <w:lang w:eastAsia="it-IT"/>
        </w:rPr>
        <w:br/>
        <w:t>Per affermarlo si dev'essere ignoranti o ciarlatani, perché poi le cifre vanno lette.</w:t>
      </w:r>
      <w:r w:rsidRPr="00CD1F5F">
        <w:rPr>
          <w:rFonts w:ascii="Helvetica" w:eastAsia="Times New Roman" w:hAnsi="Helvetica" w:cs="Helvetica"/>
          <w:color w:val="333333"/>
          <w:sz w:val="18"/>
          <w:szCs w:val="18"/>
          <w:lang w:eastAsia="it-IT"/>
        </w:rPr>
        <w:br/>
        <w:t>Tra le “economie avanzate” ride l'accoppiata anglo-americana. Gli USA hanno una ripresa del 2,8% e la Gran Bretagna del 2,4%.</w:t>
      </w:r>
      <w:r w:rsidRPr="00CD1F5F">
        <w:rPr>
          <w:rFonts w:ascii="Helvetica" w:eastAsia="Times New Roman" w:hAnsi="Helvetica" w:cs="Helvetica"/>
          <w:color w:val="333333"/>
          <w:sz w:val="18"/>
          <w:szCs w:val="18"/>
          <w:lang w:eastAsia="it-IT"/>
        </w:rPr>
        <w:br/>
        <w:t>L'Eurozona invece stenta (1%) perché Francia, Italia e Spagna (Grecia e Portogallo non contano) sono delle palle al piede che frenano la ripresa tedesca (1,6%)</w:t>
      </w:r>
      <w:r w:rsidRPr="00CD1F5F">
        <w:rPr>
          <w:rFonts w:ascii="Helvetica" w:eastAsia="Times New Roman" w:hAnsi="Helvetica" w:cs="Helvetica"/>
          <w:color w:val="333333"/>
          <w:sz w:val="18"/>
          <w:szCs w:val="18"/>
          <w:lang w:eastAsia="it-IT"/>
        </w:rPr>
        <w:br/>
        <w:t xml:space="preserve">Il primo dato che salta agli occhi è che la crisi globale provocata dalle banche americane e da quelle inglesi è stata pagata dagli altri, in primis dai Paesi dell'Eurozona sotto attacco da parte delle speculazioni e dal rating di </w:t>
      </w:r>
      <w:proofErr w:type="spellStart"/>
      <w:r w:rsidRPr="00CD1F5F">
        <w:rPr>
          <w:rFonts w:ascii="Helvetica" w:eastAsia="Times New Roman" w:hAnsi="Helvetica" w:cs="Helvetica"/>
          <w:color w:val="333333"/>
          <w:sz w:val="18"/>
          <w:szCs w:val="18"/>
          <w:lang w:eastAsia="it-IT"/>
        </w:rPr>
        <w:t>Wall</w:t>
      </w:r>
      <w:proofErr w:type="spellEnd"/>
      <w:r w:rsidRPr="00CD1F5F">
        <w:rPr>
          <w:rFonts w:ascii="Helvetica" w:eastAsia="Times New Roman" w:hAnsi="Helvetica" w:cs="Helvetica"/>
          <w:color w:val="333333"/>
          <w:sz w:val="18"/>
          <w:szCs w:val="18"/>
          <w:lang w:eastAsia="it-IT"/>
        </w:rPr>
        <w:t xml:space="preserve"> Street e inchiodati dagli accordi di Basilea che ne impediscono la ripresa.</w:t>
      </w:r>
      <w:r w:rsidRPr="00CD1F5F">
        <w:rPr>
          <w:rFonts w:ascii="Helvetica" w:eastAsia="Times New Roman" w:hAnsi="Helvetica" w:cs="Helvetica"/>
          <w:color w:val="333333"/>
          <w:sz w:val="18"/>
          <w:szCs w:val="18"/>
          <w:lang w:eastAsia="it-IT"/>
        </w:rPr>
        <w:br/>
        <w:t>L'Eurozona si trova di fatto sotto un insieme di fuochi incrociati, ancor più efficaci vista la condizione né carne né pesce di un'Europa incompiuta, anche dal semplice punto di vista capitalistico.</w:t>
      </w:r>
    </w:p>
    <w:p w:rsidR="00CD1F5F" w:rsidRPr="00CD1F5F" w:rsidRDefault="00CD1F5F" w:rsidP="00CD1F5F">
      <w:pPr>
        <w:shd w:val="clear" w:color="auto" w:fill="FFFFFF"/>
        <w:spacing w:before="150" w:after="0" w:line="243" w:lineRule="atLeast"/>
        <w:rPr>
          <w:rFonts w:ascii="Helvetica" w:eastAsia="Times New Roman" w:hAnsi="Helvetica" w:cs="Helvetica"/>
          <w:color w:val="333333"/>
          <w:sz w:val="18"/>
          <w:szCs w:val="18"/>
          <w:lang w:eastAsia="it-IT"/>
        </w:rPr>
      </w:pPr>
      <w:r w:rsidRPr="00CD1F5F">
        <w:rPr>
          <w:rFonts w:ascii="Helvetica" w:eastAsia="Times New Roman" w:hAnsi="Helvetica" w:cs="Helvetica"/>
          <w:b/>
          <w:bCs/>
          <w:color w:val="333333"/>
          <w:sz w:val="18"/>
          <w:szCs w:val="18"/>
          <w:lang w:eastAsia="it-IT"/>
        </w:rPr>
        <w:t>Miseria e ricchezza</w:t>
      </w:r>
      <w:r w:rsidRPr="00CD1F5F">
        <w:rPr>
          <w:rFonts w:ascii="Helvetica" w:eastAsia="Times New Roman" w:hAnsi="Helvetica" w:cs="Helvetica"/>
          <w:b/>
          <w:bCs/>
          <w:color w:val="333333"/>
          <w:sz w:val="18"/>
          <w:szCs w:val="18"/>
          <w:lang w:eastAsia="it-IT"/>
        </w:rPr>
        <w:br/>
      </w:r>
      <w:r w:rsidRPr="00CD1F5F">
        <w:rPr>
          <w:rFonts w:ascii="Helvetica" w:eastAsia="Times New Roman" w:hAnsi="Helvetica" w:cs="Helvetica"/>
          <w:color w:val="333333"/>
          <w:sz w:val="18"/>
          <w:szCs w:val="18"/>
          <w:lang w:eastAsia="it-IT"/>
        </w:rPr>
        <w:t>Se il ritmo mondiale previsto per il 2014 sembra ritornato nella media degli anni prosperi (1995-2004), il passaggio nel tunnel ha acuito le differenze sociali e il classismo.</w:t>
      </w:r>
      <w:r w:rsidRPr="00CD1F5F">
        <w:rPr>
          <w:rFonts w:ascii="Helvetica" w:eastAsia="Times New Roman" w:hAnsi="Helvetica" w:cs="Helvetica"/>
          <w:color w:val="333333"/>
          <w:sz w:val="18"/>
          <w:szCs w:val="18"/>
          <w:lang w:eastAsia="it-IT"/>
        </w:rPr>
        <w:br/>
        <w:t>L'America, che è l'artefice principale della crisi globale, durante la crisi conclamata (2009-2013) in cui è riuscita a far pagare il conto agli altri, ha distribuito i nuovi guadagni in queste proporzioni: il 95% all'1% della popolazione.</w:t>
      </w:r>
      <w:r w:rsidRPr="00CD1F5F">
        <w:rPr>
          <w:rFonts w:ascii="Helvetica" w:eastAsia="Times New Roman" w:hAnsi="Helvetica" w:cs="Helvetica"/>
          <w:color w:val="333333"/>
          <w:sz w:val="18"/>
          <w:szCs w:val="18"/>
          <w:lang w:eastAsia="it-IT"/>
        </w:rPr>
        <w:br/>
        <w:t>Il modello che si staglia all'orizzonte è dunque classista e ci promette povertà e miseria di massa.</w:t>
      </w:r>
      <w:r w:rsidRPr="00CD1F5F">
        <w:rPr>
          <w:rFonts w:ascii="Helvetica" w:eastAsia="Times New Roman" w:hAnsi="Helvetica" w:cs="Helvetica"/>
          <w:color w:val="333333"/>
          <w:sz w:val="18"/>
          <w:szCs w:val="18"/>
          <w:lang w:eastAsia="it-IT"/>
        </w:rPr>
        <w:br/>
        <w:t>Contrastante e contraddittorio l'andazzo dei Paesi in Via di Sviluppo.</w:t>
      </w:r>
      <w:r w:rsidRPr="00CD1F5F">
        <w:rPr>
          <w:rFonts w:ascii="Helvetica" w:eastAsia="Times New Roman" w:hAnsi="Helvetica" w:cs="Helvetica"/>
          <w:color w:val="333333"/>
          <w:sz w:val="18"/>
          <w:szCs w:val="18"/>
          <w:lang w:eastAsia="it-IT"/>
        </w:rPr>
        <w:br/>
        <w:t>India, Brasile, Turchia, Indonesia e Sud Africa sono stati etichettati come “i cinque fragili”.</w:t>
      </w:r>
      <w:r w:rsidRPr="00CD1F5F">
        <w:rPr>
          <w:rFonts w:ascii="Helvetica" w:eastAsia="Times New Roman" w:hAnsi="Helvetica" w:cs="Helvetica"/>
          <w:color w:val="333333"/>
          <w:sz w:val="18"/>
          <w:szCs w:val="18"/>
          <w:lang w:eastAsia="it-IT"/>
        </w:rPr>
        <w:br/>
        <w:t>Per il momento sembra cavarsela invece la Cina, controversa è la situazione russa.</w:t>
      </w:r>
      <w:r w:rsidRPr="00CD1F5F">
        <w:rPr>
          <w:rFonts w:ascii="Helvetica" w:eastAsia="Times New Roman" w:hAnsi="Helvetica" w:cs="Helvetica"/>
          <w:color w:val="333333"/>
          <w:sz w:val="18"/>
          <w:szCs w:val="18"/>
          <w:lang w:eastAsia="it-IT"/>
        </w:rPr>
        <w:br/>
        <w:t>Mentre i conti astratti sembrano migliorare, dal CFR americano viene invece segnalato il calo di produttività il cui fattore mondiale sarebbe crollato, nel 2013, a livello zero.</w:t>
      </w:r>
      <w:r w:rsidRPr="00CD1F5F">
        <w:rPr>
          <w:rFonts w:ascii="Helvetica" w:eastAsia="Times New Roman" w:hAnsi="Helvetica" w:cs="Helvetica"/>
          <w:color w:val="333333"/>
          <w:sz w:val="18"/>
          <w:szCs w:val="18"/>
          <w:lang w:eastAsia="it-IT"/>
        </w:rPr>
        <w:br/>
        <w:t>Solo questo dato dovrebbe gelarci il sangue.</w:t>
      </w:r>
    </w:p>
    <w:p w:rsidR="00CD1F5F" w:rsidRPr="00CD1F5F" w:rsidRDefault="00CD1F5F" w:rsidP="00CD1F5F">
      <w:pPr>
        <w:shd w:val="clear" w:color="auto" w:fill="FFFFFF"/>
        <w:spacing w:before="150" w:after="0" w:line="243" w:lineRule="atLeast"/>
        <w:rPr>
          <w:rFonts w:ascii="Helvetica" w:eastAsia="Times New Roman" w:hAnsi="Helvetica" w:cs="Helvetica"/>
          <w:color w:val="333333"/>
          <w:sz w:val="18"/>
          <w:szCs w:val="18"/>
          <w:lang w:eastAsia="it-IT"/>
        </w:rPr>
      </w:pPr>
      <w:r w:rsidRPr="00CD1F5F">
        <w:rPr>
          <w:rFonts w:ascii="Helvetica" w:eastAsia="Times New Roman" w:hAnsi="Helvetica" w:cs="Helvetica"/>
          <w:b/>
          <w:bCs/>
          <w:color w:val="333333"/>
          <w:sz w:val="18"/>
          <w:szCs w:val="18"/>
          <w:lang w:eastAsia="it-IT"/>
        </w:rPr>
        <w:t>Quelle tentazioni anti-Euro</w:t>
      </w:r>
      <w:r w:rsidRPr="00CD1F5F">
        <w:rPr>
          <w:rFonts w:ascii="Helvetica" w:eastAsia="Times New Roman" w:hAnsi="Helvetica" w:cs="Helvetica"/>
          <w:b/>
          <w:bCs/>
          <w:color w:val="333333"/>
          <w:sz w:val="18"/>
          <w:szCs w:val="18"/>
          <w:lang w:eastAsia="it-IT"/>
        </w:rPr>
        <w:br/>
      </w:r>
      <w:r w:rsidRPr="00CD1F5F">
        <w:rPr>
          <w:rFonts w:ascii="Helvetica" w:eastAsia="Times New Roman" w:hAnsi="Helvetica" w:cs="Helvetica"/>
          <w:color w:val="333333"/>
          <w:sz w:val="18"/>
          <w:szCs w:val="18"/>
          <w:lang w:eastAsia="it-IT"/>
        </w:rPr>
        <w:t xml:space="preserve">L'Italia sta particolarmente male: palla al piede dell'Eurozona, con pressa fiscale su consumo, produzione, proprietà, risparmio e senza alcuna politica industriale o agricola, con gli </w:t>
      </w:r>
      <w:proofErr w:type="spellStart"/>
      <w:r w:rsidRPr="00CD1F5F">
        <w:rPr>
          <w:rFonts w:ascii="Helvetica" w:eastAsia="Times New Roman" w:hAnsi="Helvetica" w:cs="Helvetica"/>
          <w:color w:val="333333"/>
          <w:sz w:val="18"/>
          <w:szCs w:val="18"/>
          <w:lang w:eastAsia="it-IT"/>
        </w:rPr>
        <w:t>asset</w:t>
      </w:r>
      <w:proofErr w:type="spellEnd"/>
      <w:r w:rsidRPr="00CD1F5F">
        <w:rPr>
          <w:rFonts w:ascii="Helvetica" w:eastAsia="Times New Roman" w:hAnsi="Helvetica" w:cs="Helvetica"/>
          <w:color w:val="333333"/>
          <w:sz w:val="18"/>
          <w:szCs w:val="18"/>
          <w:lang w:eastAsia="it-IT"/>
        </w:rPr>
        <w:t xml:space="preserve"> in svendita, è tra i messi peggio in assoluto. E, soprattutto, senza che s'intravveda alcuna possibilità di cambiamento.</w:t>
      </w:r>
      <w:r w:rsidRPr="00CD1F5F">
        <w:rPr>
          <w:rFonts w:ascii="Helvetica" w:eastAsia="Times New Roman" w:hAnsi="Helvetica" w:cs="Helvetica"/>
          <w:color w:val="333333"/>
          <w:sz w:val="18"/>
          <w:szCs w:val="18"/>
          <w:lang w:eastAsia="it-IT"/>
        </w:rPr>
        <w:br/>
        <w:t>Ne emergono richiami apocalittici al ritorno all'Arcadia (la Lira) con il mito della svalutazione.</w:t>
      </w:r>
      <w:r w:rsidRPr="00CD1F5F">
        <w:rPr>
          <w:rFonts w:ascii="Helvetica" w:eastAsia="Times New Roman" w:hAnsi="Helvetica" w:cs="Helvetica"/>
          <w:color w:val="333333"/>
          <w:sz w:val="18"/>
          <w:szCs w:val="18"/>
          <w:lang w:eastAsia="it-IT"/>
        </w:rPr>
        <w:br/>
        <w:t>Si evita di mettere in conto i costi delle materie prime e dell'energia che crescerebbero esponenzialmente (le stime parlano del 30%). E' tutto da dimostrare che la svalutazione avrebbe effetti positivi per l'economia. In ogni caso sarebbe disastrosa per tutti i salariati e per i sottoccupati.</w:t>
      </w:r>
      <w:r w:rsidRPr="00CD1F5F">
        <w:rPr>
          <w:rFonts w:ascii="Helvetica" w:eastAsia="Times New Roman" w:hAnsi="Helvetica" w:cs="Helvetica"/>
          <w:color w:val="333333"/>
          <w:sz w:val="18"/>
          <w:szCs w:val="18"/>
          <w:lang w:eastAsia="it-IT"/>
        </w:rPr>
        <w:br/>
        <w:t>Ma tant'è: basta lanciare slogan.</w:t>
      </w:r>
      <w:r w:rsidRPr="00CD1F5F">
        <w:rPr>
          <w:rFonts w:ascii="Helvetica" w:eastAsia="Times New Roman" w:hAnsi="Helvetica" w:cs="Helvetica"/>
          <w:color w:val="333333"/>
          <w:sz w:val="18"/>
          <w:szCs w:val="18"/>
          <w:lang w:eastAsia="it-IT"/>
        </w:rPr>
        <w:br/>
        <w:t>Come si possa competere in un'economia mondiale che si stratifica e si articola, con tanto di crescita improvvisa dell'Africa subsahariana e di rivoluzione di quella mediterranea, non sembra preoccupare granché i nostalgici del provincialismo Dc.</w:t>
      </w:r>
      <w:r w:rsidRPr="00CD1F5F">
        <w:rPr>
          <w:rFonts w:ascii="Helvetica" w:eastAsia="Times New Roman" w:hAnsi="Helvetica" w:cs="Helvetica"/>
          <w:color w:val="333333"/>
          <w:sz w:val="18"/>
          <w:szCs w:val="18"/>
          <w:lang w:eastAsia="it-IT"/>
        </w:rPr>
        <w:br/>
        <w:t>I Paesi deboli dell'Eurozona cosa combineranno se usciranno, sic et simpliciter dall'Euro?</w:t>
      </w:r>
      <w:r w:rsidRPr="00CD1F5F">
        <w:rPr>
          <w:rFonts w:ascii="Helvetica" w:eastAsia="Times New Roman" w:hAnsi="Helvetica" w:cs="Helvetica"/>
          <w:color w:val="333333"/>
          <w:sz w:val="18"/>
          <w:szCs w:val="18"/>
          <w:lang w:eastAsia="it-IT"/>
        </w:rPr>
        <w:br/>
        <w:t xml:space="preserve">Cosa farebbe la Grecia, con un PIL annuo inferiore a quello cinese di un giorno e che produce </w:t>
      </w:r>
      <w:proofErr w:type="spellStart"/>
      <w:r w:rsidRPr="00CD1F5F">
        <w:rPr>
          <w:rFonts w:ascii="Helvetica" w:eastAsia="Times New Roman" w:hAnsi="Helvetica" w:cs="Helvetica"/>
          <w:color w:val="333333"/>
          <w:sz w:val="18"/>
          <w:szCs w:val="18"/>
          <w:lang w:eastAsia="it-IT"/>
        </w:rPr>
        <w:t>feta</w:t>
      </w:r>
      <w:proofErr w:type="spellEnd"/>
      <w:r w:rsidRPr="00CD1F5F">
        <w:rPr>
          <w:rFonts w:ascii="Helvetica" w:eastAsia="Times New Roman" w:hAnsi="Helvetica" w:cs="Helvetica"/>
          <w:color w:val="333333"/>
          <w:sz w:val="18"/>
          <w:szCs w:val="18"/>
          <w:lang w:eastAsia="it-IT"/>
        </w:rPr>
        <w:t xml:space="preserve"> e olive? Diventerebbe una provincia turca o un'appendice </w:t>
      </w:r>
      <w:proofErr w:type="spellStart"/>
      <w:r w:rsidRPr="00CD1F5F">
        <w:rPr>
          <w:rFonts w:ascii="Helvetica" w:eastAsia="Times New Roman" w:hAnsi="Helvetica" w:cs="Helvetica"/>
          <w:color w:val="333333"/>
          <w:sz w:val="18"/>
          <w:szCs w:val="18"/>
          <w:lang w:eastAsia="it-IT"/>
        </w:rPr>
        <w:t>qaedista</w:t>
      </w:r>
      <w:proofErr w:type="spellEnd"/>
      <w:r w:rsidRPr="00CD1F5F">
        <w:rPr>
          <w:rFonts w:ascii="Helvetica" w:eastAsia="Times New Roman" w:hAnsi="Helvetica" w:cs="Helvetica"/>
          <w:color w:val="333333"/>
          <w:sz w:val="18"/>
          <w:szCs w:val="18"/>
          <w:lang w:eastAsia="it-IT"/>
        </w:rPr>
        <w:t xml:space="preserve"> o, più probabilmente, verrebbe smantellata con la costruzione del progetto </w:t>
      </w:r>
      <w:proofErr w:type="spellStart"/>
      <w:r w:rsidRPr="00CD1F5F">
        <w:rPr>
          <w:rFonts w:ascii="Helvetica" w:eastAsia="Times New Roman" w:hAnsi="Helvetica" w:cs="Helvetica"/>
          <w:color w:val="333333"/>
          <w:sz w:val="18"/>
          <w:szCs w:val="18"/>
          <w:lang w:eastAsia="it-IT"/>
        </w:rPr>
        <w:t>sorosiano</w:t>
      </w:r>
      <w:proofErr w:type="spellEnd"/>
      <w:r w:rsidRPr="00CD1F5F">
        <w:rPr>
          <w:rFonts w:ascii="Helvetica" w:eastAsia="Times New Roman" w:hAnsi="Helvetica" w:cs="Helvetica"/>
          <w:color w:val="333333"/>
          <w:sz w:val="18"/>
          <w:szCs w:val="18"/>
          <w:lang w:eastAsia="it-IT"/>
        </w:rPr>
        <w:t xml:space="preserve"> della Grande Macedonia Cosmopolita, con capitale Salonicco e con amplessi nel Kosovo.</w:t>
      </w:r>
    </w:p>
    <w:p w:rsidR="00CD1F5F" w:rsidRPr="00CD1F5F" w:rsidRDefault="00CD1F5F" w:rsidP="00CD1F5F">
      <w:pPr>
        <w:shd w:val="clear" w:color="auto" w:fill="FFFFFF"/>
        <w:spacing w:before="150" w:after="0" w:line="243" w:lineRule="atLeast"/>
        <w:rPr>
          <w:rFonts w:ascii="Helvetica" w:eastAsia="Times New Roman" w:hAnsi="Helvetica" w:cs="Helvetica"/>
          <w:color w:val="333333"/>
          <w:sz w:val="18"/>
          <w:szCs w:val="18"/>
          <w:lang w:eastAsia="it-IT"/>
        </w:rPr>
      </w:pPr>
      <w:r w:rsidRPr="00CD1F5F">
        <w:rPr>
          <w:rFonts w:ascii="Helvetica" w:eastAsia="Times New Roman" w:hAnsi="Helvetica" w:cs="Helvetica"/>
          <w:b/>
          <w:bCs/>
          <w:color w:val="333333"/>
          <w:sz w:val="18"/>
          <w:szCs w:val="18"/>
          <w:lang w:eastAsia="it-IT"/>
        </w:rPr>
        <w:t>L'Europa centrifugata</w:t>
      </w:r>
      <w:r w:rsidRPr="00CD1F5F">
        <w:rPr>
          <w:rFonts w:ascii="Helvetica" w:eastAsia="Times New Roman" w:hAnsi="Helvetica" w:cs="Helvetica"/>
          <w:b/>
          <w:bCs/>
          <w:color w:val="333333"/>
          <w:sz w:val="18"/>
          <w:szCs w:val="18"/>
          <w:lang w:eastAsia="it-IT"/>
        </w:rPr>
        <w:br/>
      </w:r>
      <w:r w:rsidRPr="00CD1F5F">
        <w:rPr>
          <w:rFonts w:ascii="Helvetica" w:eastAsia="Times New Roman" w:hAnsi="Helvetica" w:cs="Helvetica"/>
          <w:color w:val="333333"/>
          <w:sz w:val="18"/>
          <w:szCs w:val="18"/>
          <w:lang w:eastAsia="it-IT"/>
        </w:rPr>
        <w:t>La soluzione per le economie deboli nell'Eurozona passano per la rinegoziazione delle condizioni d'adesione, e probabilmente per la costituzione di una fascia B, su cui abbiamo insistito spesso.</w:t>
      </w:r>
      <w:r w:rsidRPr="00CD1F5F">
        <w:rPr>
          <w:rFonts w:ascii="Helvetica" w:eastAsia="Times New Roman" w:hAnsi="Helvetica" w:cs="Helvetica"/>
          <w:color w:val="333333"/>
          <w:sz w:val="18"/>
          <w:szCs w:val="18"/>
          <w:lang w:eastAsia="it-IT"/>
        </w:rPr>
        <w:br/>
        <w:t xml:space="preserve">Questa fascia B che acquisirebbe una sua disinvoltura non garba alla City e a </w:t>
      </w:r>
      <w:proofErr w:type="spellStart"/>
      <w:r w:rsidRPr="00CD1F5F">
        <w:rPr>
          <w:rFonts w:ascii="Helvetica" w:eastAsia="Times New Roman" w:hAnsi="Helvetica" w:cs="Helvetica"/>
          <w:color w:val="333333"/>
          <w:sz w:val="18"/>
          <w:szCs w:val="18"/>
          <w:lang w:eastAsia="it-IT"/>
        </w:rPr>
        <w:t>Wall</w:t>
      </w:r>
      <w:proofErr w:type="spellEnd"/>
      <w:r w:rsidRPr="00CD1F5F">
        <w:rPr>
          <w:rFonts w:ascii="Helvetica" w:eastAsia="Times New Roman" w:hAnsi="Helvetica" w:cs="Helvetica"/>
          <w:color w:val="333333"/>
          <w:sz w:val="18"/>
          <w:szCs w:val="18"/>
          <w:lang w:eastAsia="it-IT"/>
        </w:rPr>
        <w:t xml:space="preserve"> Street che, per meglio speculare sull'Eurozona e per tenere l'Europa al laccio stanno operando per spaccarla e spezzettarla.</w:t>
      </w:r>
      <w:r w:rsidRPr="00CD1F5F">
        <w:rPr>
          <w:rFonts w:ascii="Helvetica" w:eastAsia="Times New Roman" w:hAnsi="Helvetica" w:cs="Helvetica"/>
          <w:color w:val="333333"/>
          <w:sz w:val="18"/>
          <w:szCs w:val="18"/>
          <w:lang w:eastAsia="it-IT"/>
        </w:rPr>
        <w:br/>
        <w:t>Se ad est si fa leva politicamente (Ucraina e gay) per cercare di dividere la Germania dalla Russia e di farla rigettare dalla SCO, a sud si cerca di acuire la germanofobia (alimentando al tempo stesso in Germania il fastidio per il sud parassita).</w:t>
      </w:r>
      <w:r w:rsidRPr="00CD1F5F">
        <w:rPr>
          <w:rFonts w:ascii="Helvetica" w:eastAsia="Times New Roman" w:hAnsi="Helvetica" w:cs="Helvetica"/>
          <w:color w:val="333333"/>
          <w:sz w:val="18"/>
          <w:szCs w:val="18"/>
          <w:lang w:eastAsia="it-IT"/>
        </w:rPr>
        <w:br/>
        <w:t xml:space="preserve">Sanno bene, gli angloamericani, che dalla Germania la reazione logica è quella annunciata della costituzione di una </w:t>
      </w:r>
      <w:proofErr w:type="spellStart"/>
      <w:r w:rsidRPr="00CD1F5F">
        <w:rPr>
          <w:rFonts w:ascii="Helvetica" w:eastAsia="Times New Roman" w:hAnsi="Helvetica" w:cs="Helvetica"/>
          <w:color w:val="333333"/>
          <w:sz w:val="18"/>
          <w:szCs w:val="18"/>
          <w:lang w:eastAsia="it-IT"/>
        </w:rPr>
        <w:t>Kerneuropa</w:t>
      </w:r>
      <w:proofErr w:type="spellEnd"/>
      <w:r w:rsidRPr="00CD1F5F">
        <w:rPr>
          <w:rFonts w:ascii="Helvetica" w:eastAsia="Times New Roman" w:hAnsi="Helvetica" w:cs="Helvetica"/>
          <w:color w:val="333333"/>
          <w:sz w:val="18"/>
          <w:szCs w:val="18"/>
          <w:lang w:eastAsia="it-IT"/>
        </w:rPr>
        <w:t>; della creazione di un “trattato dell'Euro” che istituzionalizzi il nocciolo duro intorno all'Asse Renano.</w:t>
      </w:r>
      <w:r w:rsidRPr="00CD1F5F">
        <w:rPr>
          <w:rFonts w:ascii="Helvetica" w:eastAsia="Times New Roman" w:hAnsi="Helvetica" w:cs="Helvetica"/>
          <w:color w:val="333333"/>
          <w:sz w:val="18"/>
          <w:szCs w:val="18"/>
          <w:lang w:eastAsia="it-IT"/>
        </w:rPr>
        <w:br/>
        <w:t xml:space="preserve">Senza la costituzione di una fascia B all'interno dell'Eurozona la periferia sarà preda delle “primavere arabe”. E l'Europa, </w:t>
      </w:r>
      <w:proofErr w:type="spellStart"/>
      <w:r w:rsidRPr="00CD1F5F">
        <w:rPr>
          <w:rFonts w:ascii="Helvetica" w:eastAsia="Times New Roman" w:hAnsi="Helvetica" w:cs="Helvetica"/>
          <w:color w:val="333333"/>
          <w:sz w:val="18"/>
          <w:szCs w:val="18"/>
          <w:lang w:eastAsia="it-IT"/>
        </w:rPr>
        <w:lastRenderedPageBreak/>
        <w:t>renanizzata</w:t>
      </w:r>
      <w:proofErr w:type="spellEnd"/>
      <w:r w:rsidRPr="00CD1F5F">
        <w:rPr>
          <w:rFonts w:ascii="Helvetica" w:eastAsia="Times New Roman" w:hAnsi="Helvetica" w:cs="Helvetica"/>
          <w:color w:val="333333"/>
          <w:sz w:val="18"/>
          <w:szCs w:val="18"/>
          <w:lang w:eastAsia="it-IT"/>
        </w:rPr>
        <w:t>, non avrà più vocazione mediterranea né aspirazioni agli Urali; dunque sarà morta.</w:t>
      </w:r>
      <w:r w:rsidRPr="00CD1F5F">
        <w:rPr>
          <w:rFonts w:ascii="Helvetica" w:eastAsia="Times New Roman" w:hAnsi="Helvetica" w:cs="Helvetica"/>
          <w:color w:val="333333"/>
          <w:sz w:val="18"/>
          <w:szCs w:val="18"/>
          <w:lang w:eastAsia="it-IT"/>
        </w:rPr>
        <w:br/>
        <w:t>Se – come vogliono gli angloamericani e puntualmente abboccano i populisti – si riuscirà a dividere l'Europa in tre, rintuzzandola dalla cooperazione con la Russia e spingendo i PIIGS fuori dall'Euro, l'Europa Carolingia ne verrà anche fuori (e noi assolutamente no) ma senza alcuna potenzialità futura e resterà in balìa delle nuove ondate globali.</w:t>
      </w:r>
    </w:p>
    <w:p w:rsidR="00CD1F5F" w:rsidRPr="00CD1F5F" w:rsidRDefault="00CD1F5F" w:rsidP="00CD1F5F">
      <w:pPr>
        <w:shd w:val="clear" w:color="auto" w:fill="FFFFFF"/>
        <w:spacing w:before="150" w:after="0" w:line="243" w:lineRule="atLeast"/>
        <w:rPr>
          <w:rFonts w:ascii="Helvetica" w:eastAsia="Times New Roman" w:hAnsi="Helvetica" w:cs="Helvetica"/>
          <w:color w:val="333333"/>
          <w:sz w:val="18"/>
          <w:szCs w:val="18"/>
          <w:lang w:eastAsia="it-IT"/>
        </w:rPr>
      </w:pPr>
      <w:r w:rsidRPr="00CD1F5F">
        <w:rPr>
          <w:rFonts w:ascii="Helvetica" w:eastAsia="Times New Roman" w:hAnsi="Helvetica" w:cs="Helvetica"/>
          <w:b/>
          <w:bCs/>
          <w:color w:val="333333"/>
          <w:sz w:val="18"/>
          <w:szCs w:val="18"/>
          <w:lang w:eastAsia="it-IT"/>
        </w:rPr>
        <w:t>Volontà politica</w:t>
      </w:r>
      <w:r w:rsidRPr="00CD1F5F">
        <w:rPr>
          <w:rFonts w:ascii="Helvetica" w:eastAsia="Times New Roman" w:hAnsi="Helvetica" w:cs="Helvetica"/>
          <w:b/>
          <w:bCs/>
          <w:color w:val="333333"/>
          <w:sz w:val="18"/>
          <w:szCs w:val="18"/>
          <w:lang w:eastAsia="it-IT"/>
        </w:rPr>
        <w:br/>
      </w:r>
      <w:r w:rsidRPr="00CD1F5F">
        <w:rPr>
          <w:rFonts w:ascii="Helvetica" w:eastAsia="Times New Roman" w:hAnsi="Helvetica" w:cs="Helvetica"/>
          <w:color w:val="333333"/>
          <w:sz w:val="18"/>
          <w:szCs w:val="18"/>
          <w:lang w:eastAsia="it-IT"/>
        </w:rPr>
        <w:t>Benché ciancino di mercato sovrano, l'essenziale in materia è e resta la volontà politica dei maghetti della finanza e del partito wasp.</w:t>
      </w:r>
      <w:r w:rsidRPr="00CD1F5F">
        <w:rPr>
          <w:rFonts w:ascii="Helvetica" w:eastAsia="Times New Roman" w:hAnsi="Helvetica" w:cs="Helvetica"/>
          <w:color w:val="333333"/>
          <w:sz w:val="18"/>
          <w:szCs w:val="18"/>
          <w:lang w:eastAsia="it-IT"/>
        </w:rPr>
        <w:br/>
        <w:t>La volontà politica è quella di tenere l'Europa a metà del guado, sotto ricatto continuo e sempre debole.</w:t>
      </w:r>
      <w:r w:rsidRPr="00CD1F5F">
        <w:rPr>
          <w:rFonts w:ascii="Helvetica" w:eastAsia="Times New Roman" w:hAnsi="Helvetica" w:cs="Helvetica"/>
          <w:color w:val="333333"/>
          <w:sz w:val="18"/>
          <w:szCs w:val="18"/>
          <w:lang w:eastAsia="it-IT"/>
        </w:rPr>
        <w:br/>
        <w:t xml:space="preserve">La soluzione sta nella forza e nella coesione d'acquisire, ovvero controcorrente sia rispetto a quella che è oggi l'essenza di una politica retoricamente europeista ma </w:t>
      </w:r>
      <w:proofErr w:type="spellStart"/>
      <w:r w:rsidRPr="00CD1F5F">
        <w:rPr>
          <w:rFonts w:ascii="Helvetica" w:eastAsia="Times New Roman" w:hAnsi="Helvetica" w:cs="Helvetica"/>
          <w:color w:val="333333"/>
          <w:sz w:val="18"/>
          <w:szCs w:val="18"/>
          <w:lang w:eastAsia="it-IT"/>
        </w:rPr>
        <w:t>federal</w:t>
      </w:r>
      <w:proofErr w:type="spellEnd"/>
      <w:r w:rsidRPr="00CD1F5F">
        <w:rPr>
          <w:rFonts w:ascii="Helvetica" w:eastAsia="Times New Roman" w:hAnsi="Helvetica" w:cs="Helvetica"/>
          <w:color w:val="333333"/>
          <w:sz w:val="18"/>
          <w:szCs w:val="18"/>
          <w:lang w:eastAsia="it-IT"/>
        </w:rPr>
        <w:t xml:space="preserve">-capitalistica affidata ai </w:t>
      </w:r>
      <w:proofErr w:type="spellStart"/>
      <w:r w:rsidRPr="00CD1F5F">
        <w:rPr>
          <w:rFonts w:ascii="Helvetica" w:eastAsia="Times New Roman" w:hAnsi="Helvetica" w:cs="Helvetica"/>
          <w:color w:val="333333"/>
          <w:sz w:val="18"/>
          <w:szCs w:val="18"/>
          <w:lang w:eastAsia="it-IT"/>
        </w:rPr>
        <w:t>commis</w:t>
      </w:r>
      <w:proofErr w:type="spellEnd"/>
      <w:r w:rsidRPr="00CD1F5F">
        <w:rPr>
          <w:rFonts w:ascii="Helvetica" w:eastAsia="Times New Roman" w:hAnsi="Helvetica" w:cs="Helvetica"/>
          <w:color w:val="333333"/>
          <w:sz w:val="18"/>
          <w:szCs w:val="18"/>
          <w:lang w:eastAsia="it-IT"/>
        </w:rPr>
        <w:t xml:space="preserve"> di Goldman Sachs, sia rispetto alle reazioni euroscettiche.</w:t>
      </w:r>
      <w:r w:rsidRPr="00CD1F5F">
        <w:rPr>
          <w:rFonts w:ascii="Helvetica" w:eastAsia="Times New Roman" w:hAnsi="Helvetica" w:cs="Helvetica"/>
          <w:color w:val="333333"/>
          <w:sz w:val="18"/>
          <w:szCs w:val="18"/>
          <w:lang w:eastAsia="it-IT"/>
        </w:rPr>
        <w:br/>
        <w:t>Senza coesione, senza identità, senza cooperazione, senza forza militare, il tutto adeguato ai tempi, non si può neppur vagheggiare non dico di sovranità ma neppure di un'autonomia parziale.</w:t>
      </w:r>
      <w:r w:rsidRPr="00CD1F5F">
        <w:rPr>
          <w:rFonts w:ascii="Helvetica" w:eastAsia="Times New Roman" w:hAnsi="Helvetica" w:cs="Helvetica"/>
          <w:color w:val="333333"/>
          <w:sz w:val="18"/>
          <w:szCs w:val="18"/>
          <w:lang w:eastAsia="it-IT"/>
        </w:rPr>
        <w:br/>
        <w:t>L'euroscetticismo è l'altra faccia dell'europeismo montiano: uccidono l'Europa e l'Italia.</w:t>
      </w:r>
    </w:p>
    <w:p w:rsidR="00CD1F5F" w:rsidRPr="00CD1F5F" w:rsidRDefault="00CD1F5F" w:rsidP="00CD1F5F">
      <w:pPr>
        <w:shd w:val="clear" w:color="auto" w:fill="FFFFFF"/>
        <w:spacing w:before="150" w:after="0" w:line="243" w:lineRule="atLeast"/>
        <w:rPr>
          <w:rFonts w:ascii="Helvetica" w:eastAsia="Times New Roman" w:hAnsi="Helvetica" w:cs="Helvetica"/>
          <w:color w:val="333333"/>
          <w:sz w:val="18"/>
          <w:szCs w:val="18"/>
          <w:lang w:eastAsia="it-IT"/>
        </w:rPr>
      </w:pPr>
      <w:r w:rsidRPr="00CD1F5F">
        <w:rPr>
          <w:rFonts w:ascii="Helvetica" w:eastAsia="Times New Roman" w:hAnsi="Helvetica" w:cs="Helvetica"/>
          <w:b/>
          <w:bCs/>
          <w:color w:val="333333"/>
          <w:sz w:val="18"/>
          <w:szCs w:val="18"/>
          <w:lang w:eastAsia="it-IT"/>
        </w:rPr>
        <w:t>Le ultime manovre</w:t>
      </w:r>
      <w:r w:rsidRPr="00CD1F5F">
        <w:rPr>
          <w:rFonts w:ascii="Helvetica" w:eastAsia="Times New Roman" w:hAnsi="Helvetica" w:cs="Helvetica"/>
          <w:b/>
          <w:bCs/>
          <w:color w:val="333333"/>
          <w:sz w:val="18"/>
          <w:szCs w:val="18"/>
          <w:lang w:eastAsia="it-IT"/>
        </w:rPr>
        <w:br/>
      </w:r>
      <w:r w:rsidRPr="00CD1F5F">
        <w:rPr>
          <w:rFonts w:ascii="Helvetica" w:eastAsia="Times New Roman" w:hAnsi="Helvetica" w:cs="Helvetica"/>
          <w:color w:val="333333"/>
          <w:sz w:val="18"/>
          <w:szCs w:val="18"/>
          <w:lang w:eastAsia="it-IT"/>
        </w:rPr>
        <w:t xml:space="preserve">Che la finanza operi politicamente - e che lo faccia in odio all'Europa come cultura, potenza ed </w:t>
      </w:r>
      <w:proofErr w:type="spellStart"/>
      <w:r w:rsidRPr="00CD1F5F">
        <w:rPr>
          <w:rFonts w:ascii="Helvetica" w:eastAsia="Times New Roman" w:hAnsi="Helvetica" w:cs="Helvetica"/>
          <w:color w:val="333333"/>
          <w:sz w:val="18"/>
          <w:szCs w:val="18"/>
          <w:lang w:eastAsia="it-IT"/>
        </w:rPr>
        <w:t>etnosistema</w:t>
      </w:r>
      <w:proofErr w:type="spellEnd"/>
      <w:r w:rsidRPr="00CD1F5F">
        <w:rPr>
          <w:rFonts w:ascii="Helvetica" w:eastAsia="Times New Roman" w:hAnsi="Helvetica" w:cs="Helvetica"/>
          <w:color w:val="333333"/>
          <w:sz w:val="18"/>
          <w:szCs w:val="18"/>
          <w:lang w:eastAsia="it-IT"/>
        </w:rPr>
        <w:t xml:space="preserve"> – continuano a dimostrarlo un po' tutte le mosse.</w:t>
      </w:r>
      <w:r w:rsidRPr="00CD1F5F">
        <w:rPr>
          <w:rFonts w:ascii="Helvetica" w:eastAsia="Times New Roman" w:hAnsi="Helvetica" w:cs="Helvetica"/>
          <w:color w:val="333333"/>
          <w:sz w:val="18"/>
          <w:szCs w:val="18"/>
          <w:lang w:eastAsia="it-IT"/>
        </w:rPr>
        <w:br/>
        <w:t>Il Financial Times ha stilato la lista dei Paesi in cui è necessario intervenire per correggerne le economie. Ci troviamo la Polonia (che di recente ha voltato le spalle a Londra per orientarsi verso Berlino), l'Ucraina (che deve essere libanizzata) e l'Ungheria...</w:t>
      </w:r>
      <w:r w:rsidRPr="00CD1F5F">
        <w:rPr>
          <w:rFonts w:ascii="Helvetica" w:eastAsia="Times New Roman" w:hAnsi="Helvetica" w:cs="Helvetica"/>
          <w:color w:val="333333"/>
          <w:sz w:val="18"/>
          <w:szCs w:val="18"/>
          <w:lang w:eastAsia="it-IT"/>
        </w:rPr>
        <w:br/>
        <w:t>Nel frattempo proseguono le manovre per la disarticolazione del blocco potenziale.</w:t>
      </w:r>
      <w:r w:rsidRPr="00CD1F5F">
        <w:rPr>
          <w:rFonts w:ascii="Helvetica" w:eastAsia="Times New Roman" w:hAnsi="Helvetica" w:cs="Helvetica"/>
          <w:color w:val="333333"/>
          <w:sz w:val="18"/>
          <w:szCs w:val="18"/>
          <w:lang w:eastAsia="it-IT"/>
        </w:rPr>
        <w:br/>
        <w:t>Se da una parte si spinge per una fuoriuscita dei PIIGS, dall'altra si cerca di recuperare la Turchia.</w:t>
      </w:r>
      <w:r w:rsidRPr="00CD1F5F">
        <w:rPr>
          <w:rFonts w:ascii="Helvetica" w:eastAsia="Times New Roman" w:hAnsi="Helvetica" w:cs="Helvetica"/>
          <w:color w:val="333333"/>
          <w:sz w:val="18"/>
          <w:szCs w:val="18"/>
          <w:lang w:eastAsia="it-IT"/>
        </w:rPr>
        <w:br/>
        <w:t xml:space="preserve">Lì sono in atto le grandi manovre contro </w:t>
      </w:r>
      <w:proofErr w:type="spellStart"/>
      <w:r w:rsidRPr="00CD1F5F">
        <w:rPr>
          <w:rFonts w:ascii="Helvetica" w:eastAsia="Times New Roman" w:hAnsi="Helvetica" w:cs="Helvetica"/>
          <w:color w:val="333333"/>
          <w:sz w:val="18"/>
          <w:szCs w:val="18"/>
          <w:lang w:eastAsia="it-IT"/>
        </w:rPr>
        <w:t>Erdogan</w:t>
      </w:r>
      <w:proofErr w:type="spellEnd"/>
      <w:r w:rsidRPr="00CD1F5F">
        <w:rPr>
          <w:rFonts w:ascii="Helvetica" w:eastAsia="Times New Roman" w:hAnsi="Helvetica" w:cs="Helvetica"/>
          <w:color w:val="333333"/>
          <w:sz w:val="18"/>
          <w:szCs w:val="18"/>
          <w:lang w:eastAsia="it-IT"/>
        </w:rPr>
        <w:t xml:space="preserve"> per sospingere un suo compagno di partito, Abdullah </w:t>
      </w:r>
      <w:proofErr w:type="spellStart"/>
      <w:r w:rsidRPr="00CD1F5F">
        <w:rPr>
          <w:rFonts w:ascii="Helvetica" w:eastAsia="Times New Roman" w:hAnsi="Helvetica" w:cs="Helvetica"/>
          <w:color w:val="333333"/>
          <w:sz w:val="18"/>
          <w:szCs w:val="18"/>
          <w:lang w:eastAsia="it-IT"/>
        </w:rPr>
        <w:t>Gul</w:t>
      </w:r>
      <w:proofErr w:type="spellEnd"/>
      <w:r w:rsidRPr="00CD1F5F">
        <w:rPr>
          <w:rFonts w:ascii="Helvetica" w:eastAsia="Times New Roman" w:hAnsi="Helvetica" w:cs="Helvetica"/>
          <w:color w:val="333333"/>
          <w:sz w:val="18"/>
          <w:szCs w:val="18"/>
          <w:lang w:eastAsia="it-IT"/>
        </w:rPr>
        <w:t xml:space="preserve">, terminal del movimento confessionale </w:t>
      </w:r>
      <w:proofErr w:type="spellStart"/>
      <w:r w:rsidRPr="00CD1F5F">
        <w:rPr>
          <w:rFonts w:ascii="Helvetica" w:eastAsia="Times New Roman" w:hAnsi="Helvetica" w:cs="Helvetica"/>
          <w:color w:val="333333"/>
          <w:sz w:val="18"/>
          <w:szCs w:val="18"/>
          <w:lang w:eastAsia="it-IT"/>
        </w:rPr>
        <w:t>Hizmet</w:t>
      </w:r>
      <w:proofErr w:type="spellEnd"/>
      <w:r w:rsidRPr="00CD1F5F">
        <w:rPr>
          <w:rFonts w:ascii="Helvetica" w:eastAsia="Times New Roman" w:hAnsi="Helvetica" w:cs="Helvetica"/>
          <w:color w:val="333333"/>
          <w:sz w:val="18"/>
          <w:szCs w:val="18"/>
          <w:lang w:eastAsia="it-IT"/>
        </w:rPr>
        <w:t xml:space="preserve">, già funzionario della Banca islamica di sviluppo di Gedda, in Arabia Saudita, bene accetto agli americani, sostenuto dalla magistratura locale che contro i vertici di </w:t>
      </w:r>
      <w:proofErr w:type="spellStart"/>
      <w:r w:rsidRPr="00CD1F5F">
        <w:rPr>
          <w:rFonts w:ascii="Helvetica" w:eastAsia="Times New Roman" w:hAnsi="Helvetica" w:cs="Helvetica"/>
          <w:color w:val="333333"/>
          <w:sz w:val="18"/>
          <w:szCs w:val="18"/>
          <w:lang w:eastAsia="it-IT"/>
        </w:rPr>
        <w:t>Erdogan</w:t>
      </w:r>
      <w:proofErr w:type="spellEnd"/>
      <w:r w:rsidRPr="00CD1F5F">
        <w:rPr>
          <w:rFonts w:ascii="Helvetica" w:eastAsia="Times New Roman" w:hAnsi="Helvetica" w:cs="Helvetica"/>
          <w:color w:val="333333"/>
          <w:sz w:val="18"/>
          <w:szCs w:val="18"/>
          <w:lang w:eastAsia="it-IT"/>
        </w:rPr>
        <w:t xml:space="preserve"> procede all'italiana.</w:t>
      </w:r>
      <w:r w:rsidRPr="00CD1F5F">
        <w:rPr>
          <w:rFonts w:ascii="Helvetica" w:eastAsia="Times New Roman" w:hAnsi="Helvetica" w:cs="Helvetica"/>
          <w:color w:val="333333"/>
          <w:sz w:val="18"/>
          <w:szCs w:val="18"/>
          <w:lang w:eastAsia="it-IT"/>
        </w:rPr>
        <w:br/>
      </w:r>
      <w:proofErr w:type="spellStart"/>
      <w:r w:rsidRPr="00CD1F5F">
        <w:rPr>
          <w:rFonts w:ascii="Helvetica" w:eastAsia="Times New Roman" w:hAnsi="Helvetica" w:cs="Helvetica"/>
          <w:color w:val="333333"/>
          <w:sz w:val="18"/>
          <w:szCs w:val="18"/>
          <w:lang w:eastAsia="it-IT"/>
        </w:rPr>
        <w:t>Gul</w:t>
      </w:r>
      <w:proofErr w:type="spellEnd"/>
      <w:r w:rsidRPr="00CD1F5F">
        <w:rPr>
          <w:rFonts w:ascii="Helvetica" w:eastAsia="Times New Roman" w:hAnsi="Helvetica" w:cs="Helvetica"/>
          <w:color w:val="333333"/>
          <w:sz w:val="18"/>
          <w:szCs w:val="18"/>
          <w:lang w:eastAsia="it-IT"/>
        </w:rPr>
        <w:t xml:space="preserve"> dovrebbe chiudere con l'eccezionalità anatolica e riportare la Turchia verso l'Occidente e forse nella UE </w:t>
      </w:r>
      <w:proofErr w:type="spellStart"/>
      <w:r w:rsidRPr="00CD1F5F">
        <w:rPr>
          <w:rFonts w:ascii="Helvetica" w:eastAsia="Times New Roman" w:hAnsi="Helvetica" w:cs="Helvetica"/>
          <w:color w:val="333333"/>
          <w:sz w:val="18"/>
          <w:szCs w:val="18"/>
          <w:lang w:eastAsia="it-IT"/>
        </w:rPr>
        <w:t>dis</w:t>
      </w:r>
      <w:proofErr w:type="spellEnd"/>
      <w:r w:rsidRPr="00CD1F5F">
        <w:rPr>
          <w:rFonts w:ascii="Helvetica" w:eastAsia="Times New Roman" w:hAnsi="Helvetica" w:cs="Helvetica"/>
          <w:color w:val="333333"/>
          <w:sz w:val="18"/>
          <w:szCs w:val="18"/>
          <w:lang w:eastAsia="it-IT"/>
        </w:rPr>
        <w:t>-europeizzata.</w:t>
      </w:r>
      <w:r w:rsidRPr="00CD1F5F">
        <w:rPr>
          <w:rFonts w:ascii="Helvetica" w:eastAsia="Times New Roman" w:hAnsi="Helvetica" w:cs="Helvetica"/>
          <w:color w:val="333333"/>
          <w:sz w:val="18"/>
          <w:szCs w:val="18"/>
          <w:lang w:eastAsia="it-IT"/>
        </w:rPr>
        <w:br/>
        <w:t xml:space="preserve">Con una serie di conseguenze facilmente deducibili e, tra le altre, dopo gli effetti delle “primavere arabe”, la definitiva chiusura di qualsiasi ruolo geo-economico di quel che resta della nostra </w:t>
      </w:r>
      <w:proofErr w:type="spellStart"/>
      <w:r w:rsidRPr="00CD1F5F">
        <w:rPr>
          <w:rFonts w:ascii="Helvetica" w:eastAsia="Times New Roman" w:hAnsi="Helvetica" w:cs="Helvetica"/>
          <w:color w:val="333333"/>
          <w:sz w:val="18"/>
          <w:szCs w:val="18"/>
          <w:lang w:eastAsia="it-IT"/>
        </w:rPr>
        <w:t>Penisoletta</w:t>
      </w:r>
      <w:proofErr w:type="spellEnd"/>
      <w:r w:rsidRPr="00CD1F5F">
        <w:rPr>
          <w:rFonts w:ascii="Helvetica" w:eastAsia="Times New Roman" w:hAnsi="Helvetica" w:cs="Helvetica"/>
          <w:color w:val="333333"/>
          <w:sz w:val="18"/>
          <w:szCs w:val="18"/>
          <w:lang w:eastAsia="it-IT"/>
        </w:rPr>
        <w:t>.</w:t>
      </w:r>
    </w:p>
    <w:p w:rsidR="00CD1F5F" w:rsidRPr="00CD1F5F" w:rsidRDefault="00CD1F5F" w:rsidP="00CD1F5F">
      <w:pPr>
        <w:shd w:val="clear" w:color="auto" w:fill="FFFFFF"/>
        <w:spacing w:before="150" w:after="0" w:line="243" w:lineRule="atLeast"/>
        <w:rPr>
          <w:rFonts w:ascii="Helvetica" w:eastAsia="Times New Roman" w:hAnsi="Helvetica" w:cs="Helvetica"/>
          <w:color w:val="333333"/>
          <w:sz w:val="18"/>
          <w:szCs w:val="18"/>
          <w:lang w:eastAsia="it-IT"/>
        </w:rPr>
      </w:pPr>
      <w:r w:rsidRPr="00CD1F5F">
        <w:rPr>
          <w:rFonts w:ascii="Helvetica" w:eastAsia="Times New Roman" w:hAnsi="Helvetica" w:cs="Helvetica"/>
          <w:b/>
          <w:bCs/>
          <w:color w:val="333333"/>
          <w:sz w:val="18"/>
          <w:szCs w:val="18"/>
          <w:lang w:eastAsia="it-IT"/>
        </w:rPr>
        <w:t>Letta e Alfano</w:t>
      </w:r>
      <w:r w:rsidRPr="00CD1F5F">
        <w:rPr>
          <w:rFonts w:ascii="Helvetica" w:eastAsia="Times New Roman" w:hAnsi="Helvetica" w:cs="Helvetica"/>
          <w:b/>
          <w:bCs/>
          <w:color w:val="333333"/>
          <w:sz w:val="18"/>
          <w:szCs w:val="18"/>
          <w:lang w:eastAsia="it-IT"/>
        </w:rPr>
        <w:br/>
      </w:r>
      <w:r w:rsidRPr="00CD1F5F">
        <w:rPr>
          <w:rFonts w:ascii="Helvetica" w:eastAsia="Times New Roman" w:hAnsi="Helvetica" w:cs="Helvetica"/>
          <w:color w:val="333333"/>
          <w:sz w:val="18"/>
          <w:szCs w:val="18"/>
          <w:lang w:eastAsia="it-IT"/>
        </w:rPr>
        <w:t>Queste sono le grandi manovre in atto all'interno della gestione di una crisi mondiale che, finora, sta beneficando solo quelli che l'hanno prodotta (USA e Gran Bretagna) benché a discapito delle loro stesse popolazioni.</w:t>
      </w:r>
      <w:r w:rsidRPr="00CD1F5F">
        <w:rPr>
          <w:rFonts w:ascii="Helvetica" w:eastAsia="Times New Roman" w:hAnsi="Helvetica" w:cs="Helvetica"/>
          <w:color w:val="333333"/>
          <w:sz w:val="18"/>
          <w:szCs w:val="18"/>
          <w:lang w:eastAsia="it-IT"/>
        </w:rPr>
        <w:br/>
        <w:t>Comunque vadano a finire le varie partite in gioco, l'Italia è destinata a pagare e solo a pagare.</w:t>
      </w:r>
      <w:r w:rsidRPr="00CD1F5F">
        <w:rPr>
          <w:rFonts w:ascii="Helvetica" w:eastAsia="Times New Roman" w:hAnsi="Helvetica" w:cs="Helvetica"/>
          <w:color w:val="333333"/>
          <w:sz w:val="18"/>
          <w:szCs w:val="18"/>
          <w:lang w:eastAsia="it-IT"/>
        </w:rPr>
        <w:br/>
        <w:t>Ammesso che di qui a poco esista ancora un'Italia</w:t>
      </w:r>
      <w:r w:rsidRPr="00CD1F5F">
        <w:rPr>
          <w:rFonts w:ascii="Helvetica" w:eastAsia="Times New Roman" w:hAnsi="Helvetica" w:cs="Helvetica"/>
          <w:color w:val="333333"/>
          <w:sz w:val="18"/>
          <w:szCs w:val="18"/>
          <w:lang w:eastAsia="it-IT"/>
        </w:rPr>
        <w:br/>
        <w:t>Ma Letta e Alfano ci vantano serafici la ripresa.</w:t>
      </w:r>
      <w:r w:rsidRPr="00CD1F5F">
        <w:rPr>
          <w:rFonts w:ascii="Helvetica" w:eastAsia="Times New Roman" w:hAnsi="Helvetica" w:cs="Helvetica"/>
          <w:color w:val="333333"/>
          <w:sz w:val="18"/>
          <w:szCs w:val="18"/>
          <w:lang w:eastAsia="it-IT"/>
        </w:rPr>
        <w:br/>
        <w:t>Che possiamo dire di fronte a tanta sicumera? </w:t>
      </w:r>
      <w:r w:rsidRPr="00CD1F5F">
        <w:rPr>
          <w:rFonts w:ascii="Helvetica" w:eastAsia="Times New Roman" w:hAnsi="Helvetica" w:cs="Helvetica"/>
          <w:color w:val="333333"/>
          <w:sz w:val="18"/>
          <w:szCs w:val="18"/>
          <w:lang w:eastAsia="it-IT"/>
        </w:rPr>
        <w:br/>
        <w:t>Pagliacci...</w:t>
      </w:r>
    </w:p>
    <w:p w:rsidR="00625997" w:rsidRDefault="009B4C2D">
      <w:bookmarkStart w:id="0" w:name="_GoBack"/>
      <w:bookmarkEnd w:id="0"/>
      <w:r w:rsidRPr="009B4C2D">
        <w:rPr>
          <w:rFonts w:ascii="Helvetica" w:eastAsia="Times New Roman" w:hAnsi="Helvetica" w:cs="Helvetica"/>
          <w:color w:val="333333"/>
          <w:sz w:val="18"/>
          <w:szCs w:val="18"/>
          <w:shd w:val="clear" w:color="auto" w:fill="FFFFFF"/>
          <w:lang w:eastAsia="it-IT"/>
        </w:rPr>
        <w:t> </w:t>
      </w:r>
    </w:p>
    <w:sectPr w:rsidR="006259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59"/>
    <w:rsid w:val="00625997"/>
    <w:rsid w:val="00860D59"/>
    <w:rsid w:val="009B4C2D"/>
    <w:rsid w:val="00CD1F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 w:type="character" w:customStyle="1" w:styleId="apple-converted-space">
    <w:name w:val="apple-converted-space"/>
    <w:basedOn w:val="Carpredefinitoparagrafo"/>
    <w:rsid w:val="00CD1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 w:type="character" w:customStyle="1" w:styleId="apple-converted-space">
    <w:name w:val="apple-converted-space"/>
    <w:basedOn w:val="Carpredefinitoparagrafo"/>
    <w:rsid w:val="00CD1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15650">
      <w:bodyDiv w:val="1"/>
      <w:marLeft w:val="0"/>
      <w:marRight w:val="0"/>
      <w:marTop w:val="0"/>
      <w:marBottom w:val="0"/>
      <w:divBdr>
        <w:top w:val="none" w:sz="0" w:space="0" w:color="auto"/>
        <w:left w:val="none" w:sz="0" w:space="0" w:color="auto"/>
        <w:bottom w:val="none" w:sz="0" w:space="0" w:color="auto"/>
        <w:right w:val="none" w:sz="0" w:space="0" w:color="auto"/>
      </w:divBdr>
    </w:div>
    <w:div w:id="17558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6694</Characters>
  <Application>Microsoft Office Word</Application>
  <DocSecurity>0</DocSecurity>
  <Lines>55</Lines>
  <Paragraphs>15</Paragraphs>
  <ScaleCrop>false</ScaleCrop>
  <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Mannuz</dc:creator>
  <cp:keywords/>
  <dc:description/>
  <cp:lastModifiedBy>Mannuz</cp:lastModifiedBy>
  <cp:revision>4</cp:revision>
  <dcterms:created xsi:type="dcterms:W3CDTF">2014-03-01T16:50:00Z</dcterms:created>
  <dcterms:modified xsi:type="dcterms:W3CDTF">2014-03-01T16:55:00Z</dcterms:modified>
</cp:coreProperties>
</file>